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951" w:rsidRDefault="000421F4" w:rsidP="008A0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Soluzione Primo Compit</w:t>
      </w:r>
      <w:r w:rsidR="008A014F" w:rsidRPr="008A014F">
        <w:rPr>
          <w:rFonts w:ascii="Times New Roman" w:hAnsi="Times New Roman" w:cs="Times New Roman"/>
          <w:b/>
          <w:sz w:val="24"/>
          <w:szCs w:val="24"/>
        </w:rPr>
        <w:t xml:space="preserve">o Fisica Generale I Ing. Elettronica e Telecomunicazioni   </w:t>
      </w:r>
      <w:r w:rsidR="008A01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07/06</w:t>
      </w:r>
      <w:r w:rsidR="008A014F" w:rsidRPr="008A014F">
        <w:rPr>
          <w:rFonts w:ascii="Times New Roman" w:hAnsi="Times New Roman" w:cs="Times New Roman"/>
          <w:b/>
          <w:sz w:val="24"/>
          <w:szCs w:val="24"/>
        </w:rPr>
        <w:t>/2019</w:t>
      </w:r>
    </w:p>
    <w:p w:rsidR="008A014F" w:rsidRPr="008A014F" w:rsidRDefault="008A014F" w:rsidP="008A0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014F" w:rsidRPr="008A014F" w:rsidRDefault="008A014F" w:rsidP="008A0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14F">
        <w:rPr>
          <w:rFonts w:ascii="Times New Roman" w:hAnsi="Times New Roman" w:cs="Times New Roman"/>
          <w:b/>
          <w:sz w:val="24"/>
          <w:szCs w:val="24"/>
        </w:rPr>
        <w:t>Esercizio 1</w:t>
      </w:r>
    </w:p>
    <w:p w:rsidR="00A26F63" w:rsidRDefault="006237C3" w:rsidP="000421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7E4AD374" wp14:editId="179F0407">
            <wp:simplePos x="0" y="0"/>
            <wp:positionH relativeFrom="margin">
              <wp:posOffset>3313430</wp:posOffset>
            </wp:positionH>
            <wp:positionV relativeFrom="margin">
              <wp:posOffset>603250</wp:posOffset>
            </wp:positionV>
            <wp:extent cx="2700000" cy="2186537"/>
            <wp:effectExtent l="0" t="0" r="5715" b="444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luzione_Compito_1.gif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68" t="14757" r="32974" b="15329"/>
                    <a:stretch/>
                  </pic:blipFill>
                  <pic:spPr bwMode="auto">
                    <a:xfrm>
                      <a:off x="0" y="0"/>
                      <a:ext cx="2700000" cy="2186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014F" w:rsidRPr="008A014F">
        <w:rPr>
          <w:rFonts w:ascii="Times New Roman" w:hAnsi="Times New Roman" w:cs="Times New Roman"/>
        </w:rPr>
        <w:t>1</w:t>
      </w:r>
      <w:r w:rsidR="000421F4" w:rsidRPr="000421F4">
        <w:rPr>
          <w:rFonts w:ascii="Times New Roman" w:hAnsi="Times New Roman" w:cs="Times New Roman"/>
          <w:i/>
        </w:rPr>
        <w:t>a</w:t>
      </w:r>
      <w:r w:rsidR="008A014F" w:rsidRPr="008A014F">
        <w:rPr>
          <w:rFonts w:ascii="Times New Roman" w:hAnsi="Times New Roman" w:cs="Times New Roman"/>
        </w:rPr>
        <w:t xml:space="preserve">) </w:t>
      </w:r>
      <w:r w:rsidR="000421F4">
        <w:rPr>
          <w:rFonts w:ascii="Times New Roman" w:hAnsi="Times New Roman" w:cs="Times New Roman"/>
        </w:rPr>
        <w:t xml:space="preserve">La quantità di moto </w:t>
      </w:r>
      <w:r w:rsidR="000421F4" w:rsidRPr="000421F4">
        <w:rPr>
          <w:rFonts w:ascii="Times New Roman" w:hAnsi="Times New Roman" w:cs="Times New Roman"/>
          <w:u w:val="single"/>
        </w:rPr>
        <w:t>del singolo satellite</w:t>
      </w:r>
      <w:r w:rsidR="000421F4">
        <w:rPr>
          <w:rFonts w:ascii="Times New Roman" w:hAnsi="Times New Roman" w:cs="Times New Roman"/>
        </w:rPr>
        <w:t xml:space="preserve"> non si conserva, perché ciascuno di essi è soggetto alla forza esterna esercitata dal pianeta; d’altronde, essendo la traiettoria circolare, la velocità di ogni satellite cambia direzione istante per istante per cui il moto è accelerato.</w:t>
      </w:r>
    </w:p>
    <w:p w:rsidR="000421F4" w:rsidRDefault="000421F4" w:rsidP="000421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0421F4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) La quantità di moto </w:t>
      </w:r>
      <w:r w:rsidRPr="000421F4">
        <w:rPr>
          <w:rFonts w:ascii="Times New Roman" w:hAnsi="Times New Roman" w:cs="Times New Roman"/>
          <w:u w:val="single"/>
        </w:rPr>
        <w:t>total</w:t>
      </w:r>
      <w:r>
        <w:rPr>
          <w:rFonts w:ascii="Times New Roman" w:hAnsi="Times New Roman" w:cs="Times New Roman"/>
          <w:u w:val="single"/>
        </w:rPr>
        <w:t>e dei tre satelliti</w:t>
      </w:r>
      <w:r>
        <w:rPr>
          <w:rFonts w:ascii="Times New Roman" w:hAnsi="Times New Roman" w:cs="Times New Roman"/>
        </w:rPr>
        <w:t xml:space="preserve"> invece si conserva. Infatti la forza su ognuno di essi è diretta verso il pianeta e per simmetria le tre forze hanno modulo eguale. La situazione dei vettori che rappresentano le forze è quindi quella mostrata in Figura.</w:t>
      </w:r>
      <w:r w:rsidR="006237C3">
        <w:rPr>
          <w:rFonts w:ascii="Times New Roman" w:hAnsi="Times New Roman" w:cs="Times New Roman"/>
        </w:rPr>
        <w:t xml:space="preserve"> In base a semplici considerazioni di simmetria o ad una scomposizione su due assi ortogonali arbitrari si conclude che la somma delle tre forze è nulla, per cui la </w:t>
      </w:r>
      <w:r w:rsidR="006237C3" w:rsidRPr="006237C3">
        <w:rPr>
          <w:rFonts w:ascii="Times New Roman" w:hAnsi="Times New Roman" w:cs="Times New Roman"/>
        </w:rPr>
        <w:t xml:space="preserve">quantità di moto </w:t>
      </w:r>
      <w:r w:rsidR="006237C3" w:rsidRPr="006237C3">
        <w:rPr>
          <w:rFonts w:ascii="Times New Roman" w:hAnsi="Times New Roman" w:cs="Times New Roman"/>
          <w:u w:val="single"/>
        </w:rPr>
        <w:t>totale dei tre satelliti</w:t>
      </w:r>
      <w:r w:rsidR="006237C3">
        <w:rPr>
          <w:rFonts w:ascii="Times New Roman" w:hAnsi="Times New Roman" w:cs="Times New Roman"/>
        </w:rPr>
        <w:t xml:space="preserve"> si conserva. </w:t>
      </w:r>
    </w:p>
    <w:p w:rsidR="006237C3" w:rsidRDefault="006237C3" w:rsidP="000421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6237C3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) La forza del pianeta è di tipo centrale e quindi a momento nullo, per cui il momento angolare del singolo satellite si conserva.</w:t>
      </w:r>
    </w:p>
    <w:p w:rsidR="006237C3" w:rsidRDefault="006237C3" w:rsidP="000421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6237C3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) Come somma vettoriale di tre grandezze conservate si conserva anche il momento angolare totale.</w:t>
      </w:r>
    </w:p>
    <w:p w:rsidR="006237C3" w:rsidRDefault="006237C3" w:rsidP="000421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proofErr w:type="gramStart"/>
      <w:r w:rsidRPr="006237C3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)-</w:t>
      </w:r>
      <w:proofErr w:type="gramEnd"/>
      <w:r>
        <w:rPr>
          <w:rFonts w:ascii="Times New Roman" w:hAnsi="Times New Roman" w:cs="Times New Roman"/>
        </w:rPr>
        <w:t>1</w:t>
      </w:r>
      <w:r w:rsidRPr="006237C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 xml:space="preserve">) La forza gravitazionale è conservativa ed è l’unica presente, per cui si conservano sia </w:t>
      </w:r>
      <w:r w:rsidR="00964D2F">
        <w:rPr>
          <w:rFonts w:ascii="Times New Roman" w:hAnsi="Times New Roman" w:cs="Times New Roman"/>
        </w:rPr>
        <w:t>l’energia del singolo satellite</w:t>
      </w:r>
      <w:r>
        <w:rPr>
          <w:rFonts w:ascii="Times New Roman" w:hAnsi="Times New Roman" w:cs="Times New Roman"/>
        </w:rPr>
        <w:t xml:space="preserve"> sia l’energia totale. </w:t>
      </w:r>
    </w:p>
    <w:p w:rsidR="005123E7" w:rsidRDefault="005123E7" w:rsidP="000421F4">
      <w:pPr>
        <w:spacing w:after="0"/>
        <w:jc w:val="both"/>
        <w:rPr>
          <w:rFonts w:ascii="Times New Roman" w:hAnsi="Times New Roman" w:cs="Times New Roman"/>
        </w:rPr>
      </w:pPr>
    </w:p>
    <w:p w:rsidR="005123E7" w:rsidRDefault="005123E7" w:rsidP="000421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I vettori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hAnsi="Times New Roman" w:cs="Times New Roman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 xml:space="preserve">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 xml:space="preserve">che rappresentano le quantità di moto dei tre satelliti sono rispettivamente ortogonali 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hAnsi="Times New Roman" w:cs="Times New Roman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 xml:space="preserve">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</m:oMath>
      <w:r>
        <w:rPr>
          <w:rFonts w:ascii="Times New Roman" w:hAnsi="Times New Roman" w:cs="Times New Roman"/>
        </w:rPr>
        <w:t>, per cui anche per essi vale una situazione analoga a quella mostrata in Figura. Dunque:</w:t>
      </w:r>
    </w:p>
    <w:p w:rsidR="005123E7" w:rsidRDefault="005123E7" w:rsidP="000421F4">
      <w:pPr>
        <w:spacing w:after="0"/>
        <w:jc w:val="both"/>
        <w:rPr>
          <w:rFonts w:ascii="Times New Roman" w:hAnsi="Times New Roman" w:cs="Times New Roman"/>
        </w:rPr>
      </w:pPr>
    </w:p>
    <w:p w:rsidR="000421F4" w:rsidRDefault="005123E7" w:rsidP="000421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p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>=0</m:t>
        </m:r>
      </m:oMath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(1)</w:t>
      </w:r>
    </w:p>
    <w:p w:rsidR="005123E7" w:rsidRDefault="005123E7" w:rsidP="000421F4">
      <w:pPr>
        <w:spacing w:after="0"/>
        <w:jc w:val="both"/>
        <w:rPr>
          <w:rFonts w:ascii="Times New Roman" w:hAnsi="Times New Roman" w:cs="Times New Roman"/>
        </w:rPr>
      </w:pPr>
    </w:p>
    <w:p w:rsidR="005123E7" w:rsidRDefault="005123E7" w:rsidP="000F05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quantità di moto totale del sistema è nulla. </w:t>
      </w:r>
      <w:r w:rsidR="000F05FE">
        <w:rPr>
          <w:rFonts w:ascii="Times New Roman" w:hAnsi="Times New Roman" w:cs="Times New Roman"/>
        </w:rPr>
        <w:t>In alternativa si può notare che il centro di massa del sistema dei tre satelliti coincide con la posizione del pianeta per cui rimane fermo.</w:t>
      </w:r>
    </w:p>
    <w:p w:rsidR="00A8754C" w:rsidRDefault="00C932B8" w:rsidP="000421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il momento angolare si può osservare che per ciascuno dei tre satelliti il raggio vettore che lo congiunge con il pianeta e la quantità di moto sono ortogonali per la condizione di orbita circolare. </w:t>
      </w:r>
      <w:r w:rsidR="009E2124">
        <w:rPr>
          <w:rFonts w:ascii="Times New Roman" w:hAnsi="Times New Roman" w:cs="Times New Roman"/>
        </w:rPr>
        <w:t xml:space="preserve">Inoltre i tre satelliti seguono la medesima orbita, per cui per le loro </w:t>
      </w:r>
      <w:r w:rsidR="00A8754C">
        <w:rPr>
          <w:rFonts w:ascii="Times New Roman" w:hAnsi="Times New Roman" w:cs="Times New Roman"/>
        </w:rPr>
        <w:t xml:space="preserve">quantità di moto ed i loro raggi vettori valgono le relazioni: </w:t>
      </w:r>
    </w:p>
    <w:p w:rsidR="00A8754C" w:rsidRDefault="00A8754C" w:rsidP="000421F4">
      <w:pPr>
        <w:spacing w:after="0"/>
        <w:jc w:val="both"/>
        <w:rPr>
          <w:rFonts w:ascii="Times New Roman" w:hAnsi="Times New Roman" w:cs="Times New Roman"/>
        </w:rPr>
      </w:pPr>
    </w:p>
    <w:p w:rsidR="00A8754C" w:rsidRDefault="00A8754C" w:rsidP="000421F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</w:rPr>
          <m:t>=R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(2a)</w:t>
      </w:r>
    </w:p>
    <w:p w:rsidR="00A8754C" w:rsidRDefault="00A8754C" w:rsidP="000421F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</w:rPr>
          <m:t>=p=mωR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(2b)</w:t>
      </w:r>
    </w:p>
    <w:p w:rsidR="00A8754C" w:rsidRDefault="00A8754C" w:rsidP="000421F4">
      <w:pPr>
        <w:spacing w:after="0"/>
        <w:jc w:val="both"/>
        <w:rPr>
          <w:rFonts w:ascii="Times New Roman" w:hAnsi="Times New Roman" w:cs="Times New Roman"/>
        </w:rPr>
      </w:pPr>
    </w:p>
    <w:p w:rsidR="00C932B8" w:rsidRDefault="00C932B8" w:rsidP="000421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ha quindi:</w:t>
      </w:r>
    </w:p>
    <w:p w:rsidR="00C932B8" w:rsidRDefault="00C932B8" w:rsidP="000421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932B8" w:rsidRDefault="00C932B8" w:rsidP="000421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L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 xml:space="preserve"> Λ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 xml:space="preserve"> Λ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 xml:space="preserve"> Λ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>=3Rp</m:t>
        </m:r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z</m:t>
            </m:r>
          </m:e>
        </m:acc>
        <m:r>
          <w:rPr>
            <w:rFonts w:ascii="Cambria Math" w:hAnsi="Cambria Math" w:cs="Times New Roman"/>
          </w:rPr>
          <m:t>=3m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ω</m:t>
        </m:r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z</m:t>
            </m:r>
          </m:e>
        </m:acc>
      </m:oMath>
      <w:r>
        <w:rPr>
          <w:rFonts w:ascii="Times New Roman" w:hAnsi="Times New Roman" w:cs="Times New Roman"/>
        </w:rPr>
        <w:t xml:space="preserve"> </w:t>
      </w:r>
      <w:r w:rsidR="00146E50">
        <w:rPr>
          <w:rFonts w:ascii="Times New Roman" w:hAnsi="Times New Roman" w:cs="Times New Roman"/>
        </w:rPr>
        <w:tab/>
      </w:r>
      <w:r w:rsidR="00146E50">
        <w:rPr>
          <w:rFonts w:ascii="Times New Roman" w:hAnsi="Times New Roman" w:cs="Times New Roman"/>
        </w:rPr>
        <w:tab/>
      </w:r>
      <w:r w:rsidR="00146E50">
        <w:rPr>
          <w:rFonts w:ascii="Times New Roman" w:hAnsi="Times New Roman" w:cs="Times New Roman"/>
        </w:rPr>
        <w:tab/>
        <w:t xml:space="preserve">   (3)</w:t>
      </w:r>
    </w:p>
    <w:p w:rsidR="00897F9C" w:rsidRDefault="00897F9C" w:rsidP="000421F4">
      <w:pPr>
        <w:spacing w:after="0"/>
        <w:jc w:val="both"/>
        <w:rPr>
          <w:rFonts w:ascii="Times New Roman" w:hAnsi="Times New Roman" w:cs="Times New Roman"/>
        </w:rPr>
      </w:pPr>
    </w:p>
    <w:p w:rsidR="00897F9C" w:rsidRPr="005123E7" w:rsidRDefault="00897F9C" w:rsidP="000421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dove </w:t>
      </w:r>
      <m:oMath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z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 xml:space="preserve">è l’asse ortogonale al piano del moto. </w:t>
      </w:r>
    </w:p>
    <w:p w:rsidR="00A26F63" w:rsidRDefault="00A26F63" w:rsidP="00A26F6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77020" w:rsidRDefault="00977020" w:rsidP="00A26F6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Per determinare la velocità angolare dei tre satelliti imponiamo che la forza </w:t>
      </w:r>
      <w:r w:rsidR="00D83247">
        <w:rPr>
          <w:rFonts w:ascii="Times New Roman" w:eastAsiaTheme="minorEastAsia" w:hAnsi="Times New Roman" w:cs="Times New Roman"/>
        </w:rPr>
        <w:t>gravitazionale dovuta al pianeta imprima a ciascun satellite l’accelerazione centripeta necessaria a percorrere l’orbita:</w:t>
      </w:r>
    </w:p>
    <w:p w:rsidR="00D83247" w:rsidRDefault="00D83247" w:rsidP="00A26F6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83247" w:rsidRDefault="00D83247" w:rsidP="00A26F6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GmM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>=-m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>=-m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R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 xml:space="preserve">       ⟹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GM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R</m:t>
        </m:r>
      </m:oMath>
      <w:r w:rsidR="00836128">
        <w:rPr>
          <w:rFonts w:ascii="Times New Roman" w:eastAsiaTheme="minorEastAsia" w:hAnsi="Times New Roman" w:cs="Times New Roman"/>
        </w:rPr>
        <w:tab/>
      </w:r>
      <w:r w:rsidR="00836128">
        <w:rPr>
          <w:rFonts w:ascii="Times New Roman" w:eastAsiaTheme="minorEastAsia" w:hAnsi="Times New Roman" w:cs="Times New Roman"/>
        </w:rPr>
        <w:tab/>
      </w:r>
      <w:r w:rsidR="00836128">
        <w:rPr>
          <w:rFonts w:ascii="Times New Roman" w:eastAsiaTheme="minorEastAsia" w:hAnsi="Times New Roman" w:cs="Times New Roman"/>
        </w:rPr>
        <w:tab/>
      </w:r>
      <w:r w:rsidR="00836128">
        <w:rPr>
          <w:rFonts w:ascii="Times New Roman" w:eastAsiaTheme="minorEastAsia" w:hAnsi="Times New Roman" w:cs="Times New Roman"/>
        </w:rPr>
        <w:tab/>
      </w:r>
      <w:r w:rsidR="00836128">
        <w:rPr>
          <w:rFonts w:ascii="Times New Roman" w:eastAsiaTheme="minorEastAsia" w:hAnsi="Times New Roman" w:cs="Times New Roman"/>
        </w:rPr>
        <w:tab/>
      </w:r>
      <w:r w:rsidR="00836128">
        <w:rPr>
          <w:rFonts w:ascii="Times New Roman" w:eastAsiaTheme="minorEastAsia" w:hAnsi="Times New Roman" w:cs="Times New Roman"/>
        </w:rPr>
        <w:tab/>
        <w:t xml:space="preserve">   (4)</w:t>
      </w:r>
    </w:p>
    <w:p w:rsidR="00836128" w:rsidRDefault="00836128" w:rsidP="00A26F6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53EEC" w:rsidRDefault="00836128" w:rsidP="00A26F6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avendo semplificato il versore ed i fattori comuni</w:t>
      </w:r>
      <w:r w:rsidR="00553EEC">
        <w:rPr>
          <w:rFonts w:ascii="Times New Roman" w:eastAsiaTheme="minorEastAsia" w:hAnsi="Times New Roman" w:cs="Times New Roman"/>
        </w:rPr>
        <w:t>. La soluzione della (4) è:</w:t>
      </w:r>
    </w:p>
    <w:p w:rsidR="00553EEC" w:rsidRDefault="00553EEC" w:rsidP="00A26F6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E63EA" w:rsidRPr="00BE63EA" w:rsidRDefault="00836128" w:rsidP="00A26F6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ab/>
      </w:r>
      <m:oMath>
        <m:r>
          <w:rPr>
            <w:rFonts w:ascii="Cambria Math" w:eastAsiaTheme="minorEastAsia" w:hAnsi="Cambria Math" w:cs="Times New Roman"/>
          </w:rPr>
          <m:t>ω=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GM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p>
              </m:den>
            </m:f>
          </m:e>
        </m:rad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553EEC">
        <w:rPr>
          <w:rFonts w:ascii="Times New Roman" w:eastAsiaTheme="minorEastAsia" w:hAnsi="Times New Roman" w:cs="Times New Roman"/>
        </w:rPr>
        <w:tab/>
      </w:r>
      <w:r w:rsidR="00553EEC">
        <w:rPr>
          <w:rFonts w:ascii="Times New Roman" w:eastAsiaTheme="minorEastAsia" w:hAnsi="Times New Roman" w:cs="Times New Roman"/>
        </w:rPr>
        <w:tab/>
      </w:r>
      <w:r w:rsidR="00553EEC">
        <w:rPr>
          <w:rFonts w:ascii="Times New Roman" w:eastAsiaTheme="minorEastAsia" w:hAnsi="Times New Roman" w:cs="Times New Roman"/>
        </w:rPr>
        <w:tab/>
      </w:r>
      <w:r w:rsidR="00553EEC">
        <w:rPr>
          <w:rFonts w:ascii="Times New Roman" w:eastAsiaTheme="minorEastAsia" w:hAnsi="Times New Roman" w:cs="Times New Roman"/>
        </w:rPr>
        <w:tab/>
      </w:r>
      <w:r w:rsidR="00553EEC">
        <w:rPr>
          <w:rFonts w:ascii="Times New Roman" w:eastAsiaTheme="minorEastAsia" w:hAnsi="Times New Roman" w:cs="Times New Roman"/>
        </w:rPr>
        <w:tab/>
      </w:r>
      <w:r w:rsidR="00553EEC">
        <w:rPr>
          <w:rFonts w:ascii="Times New Roman" w:eastAsiaTheme="minorEastAsia" w:hAnsi="Times New Roman" w:cs="Times New Roman"/>
        </w:rPr>
        <w:tab/>
        <w:t xml:space="preserve">   </w:t>
      </w:r>
      <w:r>
        <w:rPr>
          <w:rFonts w:ascii="Times New Roman" w:eastAsiaTheme="minorEastAsia" w:hAnsi="Times New Roman" w:cs="Times New Roman"/>
        </w:rPr>
        <w:t>(5</w:t>
      </w:r>
      <w:r w:rsidRPr="00BE63EA">
        <w:rPr>
          <w:rFonts w:ascii="Times New Roman" w:eastAsiaTheme="minorEastAsia" w:hAnsi="Times New Roman" w:cs="Times New Roman"/>
        </w:rPr>
        <w:t>)</w:t>
      </w:r>
    </w:p>
    <w:p w:rsidR="004D3752" w:rsidRDefault="004D3752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E63EA" w:rsidRDefault="00BE63EA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come prevedibile in base alla terza legge di Keplero.</w:t>
      </w:r>
      <w:r w:rsidR="004D375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L’energia di un singolo satellite è quindi:</w:t>
      </w:r>
    </w:p>
    <w:p w:rsidR="00BE63EA" w:rsidRDefault="00BE63EA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E63EA" w:rsidRDefault="00BE63EA" w:rsidP="00BE6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63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E=K+U=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GmM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GmM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GM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GmM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GmM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2R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(6)</w:t>
      </w:r>
    </w:p>
    <w:p w:rsidR="00BE63EA" w:rsidRDefault="00BE63EA" w:rsidP="00BE6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63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E63EA" w:rsidRDefault="00935D6B" w:rsidP="00BE6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63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</w:t>
      </w:r>
      <w:r w:rsidR="00A4619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tre </w:t>
      </w:r>
      <w:r w:rsidR="00A4619D">
        <w:rPr>
          <w:rFonts w:ascii="Times New Roman" w:eastAsiaTheme="minorEastAsia" w:hAnsi="Times New Roman" w:cs="Times New Roman"/>
          <w:sz w:val="24"/>
          <w:szCs w:val="24"/>
        </w:rPr>
        <w:t xml:space="preserve">satelliti hanno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per simmetria </w:t>
      </w:r>
      <w:r w:rsidR="00A4619D">
        <w:rPr>
          <w:rFonts w:ascii="Times New Roman" w:eastAsiaTheme="minorEastAsia" w:hAnsi="Times New Roman" w:cs="Times New Roman"/>
          <w:sz w:val="24"/>
          <w:szCs w:val="24"/>
        </w:rPr>
        <w:t>energia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eguale</w:t>
      </w:r>
      <w:r w:rsidR="00A4619D">
        <w:rPr>
          <w:rFonts w:ascii="Times New Roman" w:eastAsiaTheme="minorEastAsia" w:hAnsi="Times New Roman" w:cs="Times New Roman"/>
          <w:sz w:val="24"/>
          <w:szCs w:val="24"/>
        </w:rPr>
        <w:t>, per cui l’energia totale è il triplo della (6):</w:t>
      </w:r>
    </w:p>
    <w:p w:rsidR="00A4619D" w:rsidRDefault="00A4619D" w:rsidP="00BE6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63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4619D" w:rsidRDefault="00A4619D" w:rsidP="00BE6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63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tot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=3E=-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3GmM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2R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(7)</w:t>
      </w:r>
    </w:p>
    <w:p w:rsidR="00A4619D" w:rsidRDefault="00A4619D" w:rsidP="00BE6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63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36C0A" w:rsidRDefault="003D6A04" w:rsidP="00BE6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63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29E8FD01" wp14:editId="6A3EC742">
            <wp:simplePos x="0" y="0"/>
            <wp:positionH relativeFrom="margin">
              <wp:posOffset>4043045</wp:posOffset>
            </wp:positionH>
            <wp:positionV relativeFrom="margin">
              <wp:posOffset>2254250</wp:posOffset>
            </wp:positionV>
            <wp:extent cx="2160000" cy="2282777"/>
            <wp:effectExtent l="0" t="0" r="0" b="381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luzione_Compito_1.g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90" t="17340" r="1017"/>
                    <a:stretch/>
                  </pic:blipFill>
                  <pic:spPr bwMode="auto">
                    <a:xfrm>
                      <a:off x="0" y="0"/>
                      <a:ext cx="2160000" cy="2282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19D">
        <w:rPr>
          <w:rFonts w:ascii="Times New Roman" w:eastAsiaTheme="minorEastAsia" w:hAnsi="Times New Roman" w:cs="Times New Roman"/>
          <w:sz w:val="24"/>
          <w:szCs w:val="24"/>
        </w:rPr>
        <w:t xml:space="preserve">4) </w:t>
      </w:r>
      <w:r w:rsidR="00636C0A">
        <w:rPr>
          <w:rFonts w:ascii="Times New Roman" w:eastAsiaTheme="minorEastAsia" w:hAnsi="Times New Roman" w:cs="Times New Roman"/>
          <w:sz w:val="24"/>
          <w:szCs w:val="24"/>
        </w:rPr>
        <w:t xml:space="preserve">Consideriamo la forza agente su uno dei tre satelliti, per es. (ovviamente per simmetria non c’è alcuna perdita di generalità in questa scelta) quello in basso a sinistra nella Figura </w:t>
      </w:r>
      <w:r w:rsidR="00B73A28">
        <w:rPr>
          <w:rFonts w:ascii="Times New Roman" w:eastAsiaTheme="minorEastAsia" w:hAnsi="Times New Roman" w:cs="Times New Roman"/>
          <w:sz w:val="24"/>
          <w:szCs w:val="24"/>
        </w:rPr>
        <w:t>a fianco</w:t>
      </w:r>
      <w:r w:rsidR="00636C0A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626275">
        <w:rPr>
          <w:rFonts w:ascii="Times New Roman" w:eastAsiaTheme="minorEastAsia" w:hAnsi="Times New Roman" w:cs="Times New Roman"/>
          <w:sz w:val="24"/>
          <w:szCs w:val="24"/>
        </w:rPr>
        <w:t xml:space="preserve"> Il diagramma delle forze</w:t>
      </w:r>
      <w:r w:rsidR="00636C0A">
        <w:rPr>
          <w:rFonts w:ascii="Times New Roman" w:eastAsiaTheme="minorEastAsia" w:hAnsi="Times New Roman" w:cs="Times New Roman"/>
          <w:sz w:val="24"/>
          <w:szCs w:val="24"/>
        </w:rPr>
        <w:t xml:space="preserve"> agenti su questo satellite </w:t>
      </w:r>
      <w:r w:rsidR="00B73A28">
        <w:rPr>
          <w:rFonts w:ascii="Times New Roman" w:eastAsiaTheme="minorEastAsia" w:hAnsi="Times New Roman" w:cs="Times New Roman"/>
          <w:sz w:val="24"/>
          <w:szCs w:val="24"/>
        </w:rPr>
        <w:t>è mostrato nella Figura</w:t>
      </w:r>
      <w:r w:rsidR="00636C0A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626275">
        <w:rPr>
          <w:rFonts w:ascii="Times New Roman" w:eastAsiaTheme="minorEastAsia" w:hAnsi="Times New Roman" w:cs="Times New Roman"/>
          <w:sz w:val="24"/>
          <w:szCs w:val="24"/>
        </w:rPr>
        <w:t xml:space="preserve"> Per le proprietà del triangolo equilatero la forza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626275">
        <w:rPr>
          <w:rFonts w:ascii="Times New Roman" w:eastAsiaTheme="minorEastAsia" w:hAnsi="Times New Roman" w:cs="Times New Roman"/>
          <w:sz w:val="24"/>
          <w:szCs w:val="24"/>
        </w:rPr>
        <w:t xml:space="preserve">è diretta lungo la bisettrice dell’angolo formato dalle forze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626275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="00626275">
        <w:rPr>
          <w:rFonts w:ascii="Times New Roman" w:eastAsiaTheme="minorEastAsia" w:hAnsi="Times New Roman" w:cs="Times New Roman"/>
          <w:sz w:val="24"/>
          <w:szCs w:val="24"/>
        </w:rPr>
        <w:t xml:space="preserve">. Se quindi scomponiamo queste due forze lungo due assi ortogonali, uno parallelo ed uno perpendicolare 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</m:oMath>
      <w:r w:rsidR="00626275">
        <w:rPr>
          <w:rFonts w:ascii="Times New Roman" w:eastAsiaTheme="minorEastAsia" w:hAnsi="Times New Roman" w:cs="Times New Roman"/>
          <w:sz w:val="24"/>
          <w:szCs w:val="24"/>
        </w:rPr>
        <w:t xml:space="preserve">, osserviamo che le componenti parallele si sommano, mentre quelle perpendicolari si annullano; la forza risultante dalla somma delle tre è quindi anch’essa diretta lungo la bisettrice ed è ancora una forza centrale. Questa osservazione assicura che il momento angolare del sistema rimane costante e, visto che la simmetria del problema è invariata, è ancora espresso dalla (3), </w:t>
      </w:r>
      <w:r w:rsidR="001C3ED3">
        <w:rPr>
          <w:rFonts w:ascii="Times New Roman" w:eastAsiaTheme="minorEastAsia" w:hAnsi="Times New Roman" w:cs="Times New Roman"/>
          <w:sz w:val="24"/>
          <w:szCs w:val="24"/>
        </w:rPr>
        <w:t xml:space="preserve">con l’unica differenza che la velocità angolare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ω</m:t>
        </m:r>
      </m:oMath>
      <w:r w:rsidR="001C3ED3">
        <w:rPr>
          <w:rFonts w:ascii="Times New Roman" w:eastAsiaTheme="minorEastAsia" w:hAnsi="Times New Roman" w:cs="Times New Roman"/>
          <w:sz w:val="24"/>
          <w:szCs w:val="24"/>
        </w:rPr>
        <w:t xml:space="preserve"> deve essere rimpiazzata dalla nuova velocità angolare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ω'</m:t>
        </m:r>
      </m:oMath>
      <w:r w:rsidR="001C3ED3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456014">
        <w:rPr>
          <w:rFonts w:ascii="Times New Roman" w:eastAsiaTheme="minorEastAsia" w:hAnsi="Times New Roman" w:cs="Times New Roman"/>
          <w:sz w:val="24"/>
          <w:szCs w:val="24"/>
        </w:rPr>
        <w:t xml:space="preserve"> La quantità di moto totale resta nulla come nella (1) dato che la simmetria del problema non è cambiata. </w:t>
      </w:r>
    </w:p>
    <w:p w:rsidR="00456014" w:rsidRDefault="00456014" w:rsidP="00BE6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63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Per determinare la nuova velocità angolare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eseguiamo esplicitamente la somma vettoriale delle tre forze agenti sul satellite in basso a sinistra:</w:t>
      </w:r>
    </w:p>
    <w:p w:rsidR="00456014" w:rsidRDefault="00456014" w:rsidP="00BE6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63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56014" w:rsidRDefault="00456014" w:rsidP="00BE6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63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tot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6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e>
            </m:func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6</m:t>
                        </m:r>
                      </m:den>
                    </m:f>
                  </m:e>
                </m:d>
              </m:e>
            </m:func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</m:oMath>
      <w:r w:rsidR="00BA297C">
        <w:rPr>
          <w:rFonts w:ascii="Times New Roman" w:eastAsiaTheme="minorEastAsia" w:hAnsi="Times New Roman" w:cs="Times New Roman"/>
          <w:sz w:val="24"/>
          <w:szCs w:val="24"/>
        </w:rPr>
        <w:tab/>
        <w:t xml:space="preserve">  (8)</w:t>
      </w:r>
    </w:p>
    <w:p w:rsidR="00BA297C" w:rsidRDefault="00BA297C" w:rsidP="00BE6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63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A297C" w:rsidRDefault="00BA297C" w:rsidP="00BE6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63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dove si è tenuto conto del fatto che, essendo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diretta lungo la bisettrice dell’angolo formato da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entrambi questi vettori formano con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un angolo di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o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=π/6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 che</w:t>
      </w:r>
      <w:r w:rsidR="00C66D5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="00C66D54">
        <w:rPr>
          <w:rFonts w:ascii="Times New Roman" w:eastAsiaTheme="minorEastAsia" w:hAnsi="Times New Roman" w:cs="Times New Roman"/>
          <w:sz w:val="24"/>
          <w:szCs w:val="24"/>
        </w:rPr>
        <w:t xml:space="preserve">. L’espressione di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C66D54">
        <w:rPr>
          <w:rFonts w:ascii="Times New Roman" w:eastAsiaTheme="minorEastAsia" w:hAnsi="Times New Roman" w:cs="Times New Roman"/>
          <w:sz w:val="24"/>
          <w:szCs w:val="24"/>
        </w:rPr>
        <w:t xml:space="preserve">è quella già mostrata nella (4) della forza gravitazionale del pianeta, mentre per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="00C66D5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C66D54">
        <w:rPr>
          <w:rFonts w:ascii="Times New Roman" w:eastAsiaTheme="minorEastAsia" w:hAnsi="Times New Roman" w:cs="Times New Roman"/>
          <w:sz w:val="24"/>
          <w:szCs w:val="24"/>
        </w:rPr>
        <w:t>si</w:t>
      </w:r>
      <w:proofErr w:type="spellEnd"/>
      <w:r w:rsidR="00C66D54">
        <w:rPr>
          <w:rFonts w:ascii="Times New Roman" w:eastAsiaTheme="minorEastAsia" w:hAnsi="Times New Roman" w:cs="Times New Roman"/>
          <w:sz w:val="24"/>
          <w:szCs w:val="24"/>
        </w:rPr>
        <w:t xml:space="preserve"> ha immediatamente: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626275" w:rsidRDefault="00C66D54" w:rsidP="00BE6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63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C66D54" w:rsidRDefault="00C66D54" w:rsidP="00BE6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63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(9)</w:t>
      </w:r>
    </w:p>
    <w:p w:rsidR="00C66D54" w:rsidRDefault="00C66D54" w:rsidP="00BE6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63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66D54" w:rsidRDefault="00C66D54" w:rsidP="00BE6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63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dove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l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è il lato del triangolo equilatero formato dalle posizioni dei tre satelliti. Tramite il teorema del coseno o altre costruzioni geometriche si conclude che:</w:t>
      </w:r>
    </w:p>
    <w:p w:rsidR="00C66D54" w:rsidRDefault="00C66D54" w:rsidP="00BE6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63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66D54" w:rsidRDefault="00C66D54" w:rsidP="00BE6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63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l=R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(10)</w:t>
      </w:r>
    </w:p>
    <w:p w:rsidR="00C66D54" w:rsidRDefault="00C66D54" w:rsidP="00BE6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63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66D54" w:rsidRDefault="00C66D54" w:rsidP="00BE6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63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Sostituendo la (9) e la (10) nella (8) e ricordando che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è una forza centrale otteniamo:</w:t>
      </w:r>
    </w:p>
    <w:p w:rsidR="00C66D54" w:rsidRDefault="00C66D54" w:rsidP="00BE6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63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66D54" w:rsidRDefault="00C66D54" w:rsidP="00BE6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63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tot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GmM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</m:rad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=-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</m:acc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Gm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(11)</w:t>
      </w:r>
    </w:p>
    <w:p w:rsidR="00C66D54" w:rsidRDefault="00C66D54" w:rsidP="00BE6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63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35BF1" w:rsidRDefault="00C66D54" w:rsidP="00BE6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63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La condizione che la forza risultante sul pianeta gli imprima l’accelerazione centripeta necessaria per percorrere l’orbita rimane chiaramente valida, per cui possiamo scrivere per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delle relazioni analoghe alla (4) e alla (5) sostituendo la massa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del pianeta con la “massa efficace”</w:t>
      </w:r>
      <w:r w:rsidR="00835BF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den>
            </m:f>
          </m:e>
        </m:d>
      </m:oMath>
      <w:r w:rsidR="00835BF1">
        <w:rPr>
          <w:rFonts w:ascii="Times New Roman" w:eastAsiaTheme="minorEastAsia" w:hAnsi="Times New Roman" w:cs="Times New Roman"/>
          <w:sz w:val="24"/>
          <w:szCs w:val="24"/>
        </w:rPr>
        <w:t>. In conclusione quindi:</w:t>
      </w:r>
    </w:p>
    <w:p w:rsidR="00835BF1" w:rsidRDefault="00835BF1" w:rsidP="00BE6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63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66D54" w:rsidRDefault="00835BF1" w:rsidP="00BE6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63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</w:rPr>
          <m:t>ω'=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p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den>
                </m:f>
              </m:e>
            </m:d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C66D54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(12)</w:t>
      </w:r>
    </w:p>
    <w:p w:rsidR="00BE63EA" w:rsidRPr="00BE63EA" w:rsidRDefault="00BE63EA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233F4" w:rsidRPr="00C233F4" w:rsidRDefault="00C233F4" w:rsidP="00A26F63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233F4">
        <w:rPr>
          <w:rFonts w:ascii="Times New Roman" w:eastAsiaTheme="minorEastAsia" w:hAnsi="Times New Roman" w:cs="Times New Roman"/>
          <w:b/>
          <w:sz w:val="24"/>
          <w:szCs w:val="24"/>
        </w:rPr>
        <w:t>Esercizio 2</w:t>
      </w:r>
    </w:p>
    <w:p w:rsidR="005E0601" w:rsidRDefault="005E0601" w:rsidP="000421F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1) Per simmetria il campo elettrico è radiale in un sistema di coordinate cilindriche il cui asse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è l’asse comune dei due conduttori. Consideriamo una superficie cilindrica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di raggio </w:t>
      </w:r>
      <m:oMath>
        <m:r>
          <w:rPr>
            <w:rFonts w:ascii="Cambria Math" w:eastAsiaTheme="minorEastAsia" w:hAnsi="Cambria Math" w:cs="Times New Roman"/>
          </w:rPr>
          <m:t>r&gt;b</m:t>
        </m:r>
      </m:oMath>
      <w:r>
        <w:rPr>
          <w:rFonts w:ascii="Times New Roman" w:eastAsiaTheme="minorEastAsia" w:hAnsi="Times New Roman" w:cs="Times New Roman"/>
        </w:rPr>
        <w:t xml:space="preserve"> e altezza </w:t>
      </w:r>
      <m:oMath>
        <m:r>
          <w:rPr>
            <w:rFonts w:ascii="Cambria Math" w:eastAsiaTheme="minorEastAsia" w:hAnsi="Cambria Math" w:cs="Times New Roman"/>
          </w:rPr>
          <m:t>H&lt;L</m:t>
        </m:r>
      </m:oMath>
      <w:r>
        <w:rPr>
          <w:rFonts w:ascii="Times New Roman" w:eastAsiaTheme="minorEastAsia" w:hAnsi="Times New Roman" w:cs="Times New Roman"/>
        </w:rPr>
        <w:t xml:space="preserve"> coassiale ai due conduttori: il flusso di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attraverso questa superficie è:</w:t>
      </w:r>
    </w:p>
    <w:p w:rsidR="000421F4" w:rsidRPr="008A014F" w:rsidRDefault="005E0601" w:rsidP="000421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</w:t>
      </w:r>
    </w:p>
    <w:p w:rsidR="00241796" w:rsidRDefault="005E0601" w:rsidP="0025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Φ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r</m:t>
                </m:r>
              </m:sub>
            </m:sSub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nary>
          <m:naryPr>
            <m:limLoc m:val="subSup"/>
            <m:ctrlPr>
              <w:rPr>
                <w:rFonts w:ascii="Cambria Math" w:hAnsi="Cambria Math" w:cs="Times New Roman"/>
                <w:i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r</m:t>
                </m:r>
              </m:sub>
            </m:sSub>
          </m:sub>
          <m:sup/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</m:acc>
          </m:e>
        </m:nary>
        <m:r>
          <w:rPr>
            <w:rFonts w:ascii="Cambria Math" w:eastAsiaTheme="minorEastAsia" w:hAnsi="Cambria Math" w:cs="Times New Roman"/>
          </w:rPr>
          <m:t>∙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n</m:t>
            </m:r>
          </m:e>
        </m:acc>
        <m:r>
          <w:rPr>
            <w:rFonts w:ascii="Cambria Math" w:eastAsiaTheme="minorEastAsia" w:hAnsi="Cambria Math" w:cs="Times New Roman"/>
          </w:rPr>
          <m:t>d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r</m:t>
                </m:r>
              </m:sub>
            </m:sSub>
          </m:sub>
        </m:sSub>
        <m:r>
          <w:rPr>
            <w:rFonts w:ascii="Cambria Math" w:eastAsiaTheme="minorEastAsia" w:hAnsi="Cambria Math" w:cs="Times New Roman"/>
          </w:rPr>
          <m:t>=E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2πrH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(13)</w:t>
      </w:r>
    </w:p>
    <w:p w:rsidR="005E0601" w:rsidRDefault="005E0601" w:rsidP="0025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E0601" w:rsidRDefault="005E0601" w:rsidP="0025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Poiché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ha raggio magg</w:t>
      </w:r>
      <w:r w:rsidR="007A59F8">
        <w:rPr>
          <w:rFonts w:ascii="Times New Roman" w:eastAsiaTheme="minorEastAsia" w:hAnsi="Times New Roman" w:cs="Times New Roman"/>
        </w:rPr>
        <w:t>iore di quello dei due cilindri</w:t>
      </w:r>
      <w:r>
        <w:rPr>
          <w:rFonts w:ascii="Times New Roman" w:eastAsiaTheme="minorEastAsia" w:hAnsi="Times New Roman" w:cs="Times New Roman"/>
        </w:rPr>
        <w:t xml:space="preserve"> la </w:t>
      </w:r>
      <w:r w:rsidR="001434AA">
        <w:rPr>
          <w:rFonts w:ascii="Times New Roman" w:eastAsiaTheme="minorEastAsia" w:hAnsi="Times New Roman" w:cs="Times New Roman"/>
        </w:rPr>
        <w:t xml:space="preserve">circonferenza </w:t>
      </w:r>
      <w:r>
        <w:rPr>
          <w:rFonts w:ascii="Times New Roman" w:eastAsiaTheme="minorEastAsia" w:hAnsi="Times New Roman" w:cs="Times New Roman"/>
        </w:rPr>
        <w:t xml:space="preserve">sezione del sistema dei conduttori è interamente contenuta dentro la circonferenza sezione di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; la carica interna 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è quindi d</w:t>
      </w:r>
      <w:r w:rsidR="007A59F8">
        <w:rPr>
          <w:rFonts w:ascii="Times New Roman" w:eastAsiaTheme="minorEastAsia" w:hAnsi="Times New Roman" w:cs="Times New Roman"/>
        </w:rPr>
        <w:t xml:space="preserve">ata dalla frazione della carica dei due cilindri compresa in un tratto della loro superficie laterale di lunghezza </w:t>
      </w:r>
      <m:oMath>
        <m:r>
          <w:rPr>
            <w:rFonts w:ascii="Cambria Math" w:eastAsiaTheme="minorEastAsia" w:hAnsi="Cambria Math" w:cs="Times New Roman"/>
          </w:rPr>
          <m:t>H</m:t>
        </m:r>
      </m:oMath>
      <w:r w:rsidR="007A59F8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</w:rPr>
        <w:t xml:space="preserve"> </w:t>
      </w:r>
      <w:r w:rsidR="007A59F8">
        <w:rPr>
          <w:rFonts w:ascii="Times New Roman" w:eastAsiaTheme="minorEastAsia" w:hAnsi="Times New Roman" w:cs="Times New Roman"/>
        </w:rPr>
        <w:t>Si ottiene quindi:</w:t>
      </w:r>
    </w:p>
    <w:p w:rsidR="007A59F8" w:rsidRDefault="007A59F8" w:rsidP="0025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A59F8" w:rsidRDefault="007A59F8" w:rsidP="0025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r&gt;b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2πrH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 xml:space="preserve">int,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r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2πrH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2πaH+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2πbH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</m:e>
        </m:d>
      </m:oMath>
      <w:r w:rsidR="003A0258">
        <w:rPr>
          <w:rFonts w:ascii="Times New Roman" w:eastAsiaTheme="minorEastAsia" w:hAnsi="Times New Roman" w:cs="Times New Roman"/>
        </w:rPr>
        <w:tab/>
      </w:r>
      <w:r w:rsidR="003A0258">
        <w:rPr>
          <w:rFonts w:ascii="Times New Roman" w:eastAsiaTheme="minorEastAsia" w:hAnsi="Times New Roman" w:cs="Times New Roman"/>
        </w:rPr>
        <w:tab/>
      </w:r>
      <w:r w:rsidR="003A0258">
        <w:rPr>
          <w:rFonts w:ascii="Times New Roman" w:eastAsiaTheme="minorEastAsia" w:hAnsi="Times New Roman" w:cs="Times New Roman"/>
        </w:rPr>
        <w:tab/>
      </w:r>
      <w:r w:rsidR="003A0258">
        <w:rPr>
          <w:rFonts w:ascii="Times New Roman" w:eastAsiaTheme="minorEastAsia" w:hAnsi="Times New Roman" w:cs="Times New Roman"/>
        </w:rPr>
        <w:tab/>
      </w:r>
      <w:r w:rsidR="003A0258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(14)</w:t>
      </w:r>
    </w:p>
    <w:p w:rsidR="007A59F8" w:rsidRDefault="007A59F8" w:rsidP="0025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A59F8" w:rsidRDefault="007A59F8" w:rsidP="0025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Affinché il campo </w:t>
      </w:r>
      <m:oMath>
        <m:r>
          <w:rPr>
            <w:rFonts w:ascii="Cambria Math" w:eastAsiaTheme="minorEastAsia" w:hAnsi="Cambria Math" w:cs="Times New Roman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sia nullo </w:t>
      </w:r>
      <w:r w:rsidR="00AE119D">
        <w:rPr>
          <w:rFonts w:ascii="Times New Roman" w:eastAsiaTheme="minorEastAsia" w:hAnsi="Times New Roman" w:cs="Times New Roman"/>
        </w:rPr>
        <w:t xml:space="preserve">il numeratore della (14) </w:t>
      </w:r>
      <w:r>
        <w:rPr>
          <w:rFonts w:ascii="Times New Roman" w:eastAsiaTheme="minorEastAsia" w:hAnsi="Times New Roman" w:cs="Times New Roman"/>
        </w:rPr>
        <w:t>deve essere zero, per cui:</w:t>
      </w:r>
    </w:p>
    <w:p w:rsidR="007A59F8" w:rsidRDefault="007A59F8" w:rsidP="0025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A59F8" w:rsidRDefault="007A59F8" w:rsidP="0025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  <m:r>
          <w:rPr>
            <w:rFonts w:ascii="Cambria Math" w:eastAsiaTheme="minorEastAsia" w:hAnsi="Cambria Math" w:cs="Times New Roman"/>
          </w:rPr>
          <m:t>2πbH=-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>2πaH               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  <m:r>
          <w:rPr>
            <w:rFonts w:ascii="Cambria Math" w:eastAsiaTheme="minorEastAsia" w:hAnsi="Cambria Math" w:cs="Times New Roman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</w:rPr>
              <m:t>b</m:t>
            </m:r>
          </m:den>
        </m:f>
        <m:r>
          <w:rPr>
            <w:rFonts w:ascii="Cambria Math" w:eastAsiaTheme="minorEastAsia" w:hAnsi="Cambria Math" w:cs="Times New Roman"/>
          </w:rPr>
          <m:t xml:space="preserve">=-0.2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nC/</m:t>
        </m:r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(15)</w:t>
      </w:r>
    </w:p>
    <w:p w:rsidR="007A59F8" w:rsidRDefault="007A59F8" w:rsidP="0025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74BDB" w:rsidRDefault="007A59F8" w:rsidP="0025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 causa della simmetria cilindrica le densità di carica </w:t>
      </w:r>
      <w:r w:rsidR="001446A6">
        <w:rPr>
          <w:rFonts w:ascii="Times New Roman" w:eastAsiaTheme="minorEastAsia" w:hAnsi="Times New Roman" w:cs="Times New Roman"/>
        </w:rPr>
        <w:t xml:space="preserve">sui due conduttori </w:t>
      </w:r>
      <w:r>
        <w:rPr>
          <w:rFonts w:ascii="Times New Roman" w:eastAsiaTheme="minorEastAsia" w:hAnsi="Times New Roman" w:cs="Times New Roman"/>
        </w:rPr>
        <w:t>sono inversamente proporzionali ai raggi</w:t>
      </w:r>
      <w:r w:rsidR="001446A6">
        <w:rPr>
          <w:rFonts w:ascii="Times New Roman" w:eastAsiaTheme="minorEastAsia" w:hAnsi="Times New Roman" w:cs="Times New Roman"/>
        </w:rPr>
        <w:t xml:space="preserve"> dei conduttori stessi</w:t>
      </w:r>
      <w:r>
        <w:rPr>
          <w:rFonts w:ascii="Times New Roman" w:eastAsiaTheme="minorEastAsia" w:hAnsi="Times New Roman" w:cs="Times New Roman"/>
        </w:rPr>
        <w:t>.</w:t>
      </w:r>
      <w:r w:rsidR="002617C5">
        <w:rPr>
          <w:rFonts w:ascii="Times New Roman" w:eastAsiaTheme="minorEastAsia" w:hAnsi="Times New Roman" w:cs="Times New Roman"/>
        </w:rPr>
        <w:t xml:space="preserve"> Le densità di carica </w:t>
      </w:r>
      <w:r w:rsidR="002617C5" w:rsidRPr="002617C5">
        <w:rPr>
          <w:rFonts w:ascii="Times New Roman" w:eastAsiaTheme="minorEastAsia" w:hAnsi="Times New Roman" w:cs="Times New Roman"/>
          <w:u w:val="single"/>
        </w:rPr>
        <w:t>lineari</w:t>
      </w:r>
      <w:r w:rsidR="002617C5">
        <w:rPr>
          <w:rFonts w:ascii="Times New Roman" w:eastAsiaTheme="minorEastAsia" w:hAnsi="Times New Roman" w:cs="Times New Roman"/>
        </w:rPr>
        <w:t xml:space="preserve"> equivalenti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</m:oMath>
      <w:r w:rsidR="002617C5">
        <w:rPr>
          <w:rFonts w:ascii="Times New Roman" w:eastAsiaTheme="minorEastAsia" w:hAnsi="Times New Roman" w:cs="Times New Roman"/>
        </w:rPr>
        <w:t xml:space="preserve"> 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</m:oMath>
      <w:r w:rsidR="002617C5">
        <w:rPr>
          <w:rFonts w:ascii="Times New Roman" w:eastAsiaTheme="minorEastAsia" w:hAnsi="Times New Roman" w:cs="Times New Roman"/>
        </w:rPr>
        <w:t xml:space="preserve"> si </w:t>
      </w:r>
      <w:r w:rsidR="00274BDB">
        <w:rPr>
          <w:rFonts w:ascii="Times New Roman" w:eastAsiaTheme="minorEastAsia" w:hAnsi="Times New Roman" w:cs="Times New Roman"/>
        </w:rPr>
        <w:t xml:space="preserve">ottengono notando che la quantità infinitesima di carica presente su un tratto di lunghezza </w:t>
      </w:r>
      <m:oMath>
        <m:r>
          <w:rPr>
            <w:rFonts w:ascii="Cambria Math" w:eastAsiaTheme="minorEastAsia" w:hAnsi="Cambria Math" w:cs="Times New Roman"/>
          </w:rPr>
          <m:t>dx</m:t>
        </m:r>
      </m:oMath>
      <w:r w:rsidR="00274BDB">
        <w:rPr>
          <w:rFonts w:ascii="Times New Roman" w:eastAsiaTheme="minorEastAsia" w:hAnsi="Times New Roman" w:cs="Times New Roman"/>
        </w:rPr>
        <w:t xml:space="preserve"> della superficie di uno dei due conduttori è:</w:t>
      </w:r>
    </w:p>
    <w:p w:rsidR="00274BDB" w:rsidRDefault="00274BDB" w:rsidP="0025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A59F8" w:rsidRDefault="00274BDB" w:rsidP="0025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dQ=λdx=σ2πRdx            ⟹</m:t>
        </m:r>
      </m:oMath>
      <w:r w:rsidR="007A59F8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λ=σ2πR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(16)</w:t>
      </w:r>
    </w:p>
    <w:p w:rsidR="00274BDB" w:rsidRDefault="00274BDB" w:rsidP="0025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74BDB" w:rsidRDefault="00274BDB" w:rsidP="0025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dove </w:t>
      </w:r>
      <m:oMath>
        <m:r>
          <w:rPr>
            <w:rFonts w:ascii="Cambria Math" w:eastAsiaTheme="minorEastAsia" w:hAnsi="Cambria Math" w:cs="Times New Roman"/>
          </w:rPr>
          <m:t>R=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a,b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è il raggio di uno dei due conduttori. Pertanto:</w:t>
      </w:r>
    </w:p>
    <w:p w:rsidR="00274BDB" w:rsidRDefault="00274BDB" w:rsidP="00030BD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74BDB" w:rsidRDefault="00274BDB" w:rsidP="00030BD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>2πa=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-9</m:t>
            </m:r>
          </m:sup>
        </m:sSup>
        <m:r>
          <w:rPr>
            <w:rFonts w:ascii="Cambria Math" w:eastAsiaTheme="minorEastAsia" w:hAnsi="Cambria Math" w:cs="Times New Roman"/>
          </w:rPr>
          <m:t>×2π×2×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C/cm</m:t>
        </m:r>
        <m:r>
          <w:rPr>
            <w:rFonts w:ascii="Cambria Math" w:eastAsiaTheme="minorEastAsia" w:hAnsi="Cambria Math" w:cs="Times New Roman"/>
          </w:rPr>
          <m:t>=1.26×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-7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C/m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        (17a)</w:t>
      </w:r>
    </w:p>
    <w:p w:rsidR="00274BDB" w:rsidRDefault="005035AB" w:rsidP="00030BD3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  <m:r>
          <w:rPr>
            <w:rFonts w:ascii="Cambria Math" w:eastAsiaTheme="minorEastAsia" w:hAnsi="Cambria Math" w:cs="Times New Roman"/>
          </w:rPr>
          <m:t>2πb=-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</w:rPr>
              <m:t>b</m:t>
            </m:r>
          </m:den>
        </m:f>
        <m:r>
          <w:rPr>
            <w:rFonts w:ascii="Cambria Math" w:eastAsiaTheme="minorEastAsia" w:hAnsi="Cambria Math" w:cs="Times New Roman"/>
          </w:rPr>
          <m:t>2πb=-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>2πa=-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>=-1.26×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-7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C/m</m:t>
        </m:r>
      </m:oMath>
      <w:r w:rsidR="00274BDB">
        <w:rPr>
          <w:rFonts w:ascii="Times New Roman" w:eastAsiaTheme="minorEastAsia" w:hAnsi="Times New Roman" w:cs="Times New Roman"/>
        </w:rPr>
        <w:tab/>
      </w:r>
      <w:r w:rsidR="00274BDB">
        <w:rPr>
          <w:rFonts w:ascii="Times New Roman" w:eastAsiaTheme="minorEastAsia" w:hAnsi="Times New Roman" w:cs="Times New Roman"/>
        </w:rPr>
        <w:tab/>
        <w:t xml:space="preserve">                        (17b)</w:t>
      </w:r>
    </w:p>
    <w:p w:rsidR="00274BDB" w:rsidRDefault="00274BDB" w:rsidP="00030BD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74BDB" w:rsidRDefault="00274BDB" w:rsidP="00030BD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come richiesto.</w:t>
      </w:r>
    </w:p>
    <w:p w:rsidR="0004016F" w:rsidRDefault="0004016F" w:rsidP="00030BD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30BD3" w:rsidRDefault="0004016F" w:rsidP="00030BD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Con il valore di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dato dalla (15) il campo elettrico è nullo per </w:t>
      </w:r>
      <m:oMath>
        <m:r>
          <w:rPr>
            <w:rFonts w:ascii="Cambria Math" w:eastAsiaTheme="minorEastAsia" w:hAnsi="Cambria Math" w:cs="Times New Roman"/>
          </w:rPr>
          <m:t>r&gt;b</m:t>
        </m:r>
      </m:oMath>
      <w:r>
        <w:rPr>
          <w:rFonts w:ascii="Times New Roman" w:eastAsiaTheme="minorEastAsia" w:hAnsi="Times New Roman" w:cs="Times New Roman"/>
        </w:rPr>
        <w:t xml:space="preserve"> per costruzione. Dato che il campo elettrico per ragioni di simmetria è diretto come </w:t>
      </w:r>
      <w:r w:rsidR="00030BD3">
        <w:rPr>
          <w:rFonts w:ascii="Times New Roman" w:eastAsiaTheme="minorEastAsia" w:hAnsi="Times New Roman" w:cs="Times New Roman"/>
        </w:rPr>
        <w:t xml:space="preserve">il versore polare cilindrico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, </w:t>
      </w:r>
      <w:r w:rsidR="00030BD3">
        <w:rPr>
          <w:rFonts w:ascii="Times New Roman" w:eastAsiaTheme="minorEastAsia" w:hAnsi="Times New Roman" w:cs="Times New Roman"/>
        </w:rPr>
        <w:t>possiamo considerare</w:t>
      </w:r>
      <w:r>
        <w:rPr>
          <w:rFonts w:ascii="Times New Roman" w:eastAsiaTheme="minorEastAsia" w:hAnsi="Times New Roman" w:cs="Times New Roman"/>
        </w:rPr>
        <w:t xml:space="preserve"> una</w:t>
      </w:r>
      <w:r w:rsidR="00030BD3">
        <w:rPr>
          <w:rFonts w:ascii="Times New Roman" w:eastAsiaTheme="minorEastAsia" w:hAnsi="Times New Roman" w:cs="Times New Roman"/>
        </w:rPr>
        <w:t xml:space="preserve"> superficie gaussiana</w:t>
      </w:r>
      <w:r>
        <w:rPr>
          <w:rFonts w:ascii="Times New Roman" w:eastAsiaTheme="minorEastAsia" w:hAnsi="Times New Roman" w:cs="Times New Roman"/>
        </w:rPr>
        <w:t xml:space="preserve"> cilindrica</w:t>
      </w:r>
      <w:r w:rsidR="009D238A">
        <w:rPr>
          <w:rFonts w:ascii="Times New Roman" w:eastAsiaTheme="minorEastAsia" w:hAnsi="Times New Roman" w:cs="Times New Roman"/>
        </w:rPr>
        <w:t>,</w:t>
      </w:r>
      <w:r w:rsidR="00030BD3">
        <w:rPr>
          <w:rFonts w:ascii="Times New Roman" w:eastAsiaTheme="minorEastAsia" w:hAnsi="Times New Roman" w:cs="Times New Roman"/>
        </w:rPr>
        <w:t xml:space="preserve"> coassiale ai due conduttori</w:t>
      </w:r>
      <w:r w:rsidR="009D238A">
        <w:rPr>
          <w:rFonts w:ascii="Times New Roman" w:eastAsiaTheme="minorEastAsia" w:hAnsi="Times New Roman" w:cs="Times New Roman"/>
        </w:rPr>
        <w:t xml:space="preserve">, di raggio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="009D238A">
        <w:rPr>
          <w:rFonts w:ascii="Times New Roman" w:eastAsiaTheme="minorEastAsia" w:hAnsi="Times New Roman" w:cs="Times New Roman"/>
        </w:rPr>
        <w:t xml:space="preserve"> e altezza </w:t>
      </w:r>
      <m:oMath>
        <m:r>
          <w:rPr>
            <w:rFonts w:ascii="Cambria Math" w:eastAsiaTheme="minorEastAsia" w:hAnsi="Cambria Math" w:cs="Times New Roman"/>
          </w:rPr>
          <m:t>H</m:t>
        </m:r>
      </m:oMath>
      <w:r w:rsidR="00030BD3">
        <w:rPr>
          <w:rFonts w:ascii="Times New Roman" w:eastAsiaTheme="minorEastAsia" w:hAnsi="Times New Roman" w:cs="Times New Roman"/>
        </w:rPr>
        <w:t>: il flusso attraverso questa superficie è espresso dalla formula (13)</w:t>
      </w:r>
      <w:r w:rsidR="009D238A">
        <w:rPr>
          <w:rFonts w:ascii="Times New Roman" w:eastAsiaTheme="minorEastAsia" w:hAnsi="Times New Roman" w:cs="Times New Roman"/>
        </w:rPr>
        <w:t xml:space="preserve">, che è valida </w:t>
      </w:r>
      <w:r w:rsidR="00030BD3">
        <w:rPr>
          <w:rFonts w:ascii="Times New Roman" w:eastAsiaTheme="minorEastAsia" w:hAnsi="Times New Roman" w:cs="Times New Roman"/>
        </w:rPr>
        <w:t xml:space="preserve">per qualsiasi raggio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="00030BD3">
        <w:rPr>
          <w:rFonts w:ascii="Times New Roman" w:eastAsiaTheme="minorEastAsia" w:hAnsi="Times New Roman" w:cs="Times New Roman"/>
        </w:rPr>
        <w:t xml:space="preserve">. Avendo già discusso il caso </w:t>
      </w:r>
      <m:oMath>
        <m:r>
          <w:rPr>
            <w:rFonts w:ascii="Cambria Math" w:eastAsiaTheme="minorEastAsia" w:hAnsi="Cambria Math" w:cs="Times New Roman"/>
          </w:rPr>
          <m:t>r&gt;b</m:t>
        </m:r>
      </m:oMath>
      <w:r w:rsidR="00030BD3">
        <w:rPr>
          <w:rFonts w:ascii="Times New Roman" w:eastAsiaTheme="minorEastAsia" w:hAnsi="Times New Roman" w:cs="Times New Roman"/>
        </w:rPr>
        <w:t xml:space="preserve"> restano due regioni da considerare: </w:t>
      </w:r>
      <m:oMath>
        <m:r>
          <w:rPr>
            <w:rFonts w:ascii="Cambria Math" w:eastAsiaTheme="minorEastAsia" w:hAnsi="Cambria Math" w:cs="Times New Roman"/>
          </w:rPr>
          <m:t>r&lt;a</m:t>
        </m:r>
      </m:oMath>
      <w:r w:rsidR="00030BD3"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eastAsiaTheme="minorEastAsia" w:hAnsi="Cambria Math" w:cs="Times New Roman"/>
          </w:rPr>
          <m:t>a&lt;r&lt;b</m:t>
        </m:r>
      </m:oMath>
      <w:r w:rsidR="00030BD3">
        <w:rPr>
          <w:rFonts w:ascii="Times New Roman" w:eastAsiaTheme="minorEastAsia" w:hAnsi="Times New Roman" w:cs="Times New Roman"/>
        </w:rPr>
        <w:t xml:space="preserve">. </w:t>
      </w:r>
    </w:p>
    <w:p w:rsidR="00A6661B" w:rsidRDefault="00030BD3" w:rsidP="00030BD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Per </w:t>
      </w:r>
      <m:oMath>
        <m:r>
          <w:rPr>
            <w:rFonts w:ascii="Cambria Math" w:eastAsiaTheme="minorEastAsia" w:hAnsi="Cambria Math" w:cs="Times New Roman"/>
          </w:rPr>
          <m:t>r&lt;a</m:t>
        </m:r>
      </m:oMath>
      <w:r>
        <w:rPr>
          <w:rFonts w:ascii="Times New Roman" w:eastAsiaTheme="minorEastAsia" w:hAnsi="Times New Roman" w:cs="Times New Roman"/>
        </w:rPr>
        <w:t xml:space="preserve"> il campo è nullo perché all’interno del conduttore la carica è zero; invece per </w:t>
      </w:r>
      <m:oMath>
        <m:r>
          <w:rPr>
            <w:rFonts w:ascii="Cambria Math" w:eastAsiaTheme="minorEastAsia" w:hAnsi="Cambria Math" w:cs="Times New Roman"/>
          </w:rPr>
          <m:t>a&lt;r&lt;b</m:t>
        </m:r>
      </m:oMath>
      <w:r>
        <w:rPr>
          <w:rFonts w:ascii="Times New Roman" w:eastAsiaTheme="minorEastAsia" w:hAnsi="Times New Roman" w:cs="Times New Roman"/>
        </w:rPr>
        <w:t xml:space="preserve"> la carica interna </w:t>
      </w:r>
      <w:r w:rsidR="009D238A">
        <w:rPr>
          <w:rFonts w:ascii="Times New Roman" w:eastAsiaTheme="minorEastAsia" w:hAnsi="Times New Roman" w:cs="Times New Roman"/>
        </w:rPr>
        <w:t xml:space="preserve">al cilindro gaussiano è la frazione di carica </w:t>
      </w:r>
      <w:r w:rsidR="00D3278F">
        <w:rPr>
          <w:rFonts w:ascii="Times New Roman" w:eastAsiaTheme="minorEastAsia" w:hAnsi="Times New Roman" w:cs="Times New Roman"/>
        </w:rPr>
        <w:t xml:space="preserve">presente su un tratto di lunghezza </w:t>
      </w:r>
      <m:oMath>
        <m:r>
          <w:rPr>
            <w:rFonts w:ascii="Cambria Math" w:eastAsiaTheme="minorEastAsia" w:hAnsi="Cambria Math" w:cs="Times New Roman"/>
          </w:rPr>
          <m:t>H</m:t>
        </m:r>
      </m:oMath>
      <w:r w:rsidR="00D3278F">
        <w:rPr>
          <w:rFonts w:ascii="Times New Roman" w:eastAsiaTheme="minorEastAsia" w:hAnsi="Times New Roman" w:cs="Times New Roman"/>
        </w:rPr>
        <w:t xml:space="preserve"> della </w:t>
      </w:r>
      <w:r w:rsidR="009D238A">
        <w:rPr>
          <w:rFonts w:ascii="Times New Roman" w:eastAsiaTheme="minorEastAsia" w:hAnsi="Times New Roman" w:cs="Times New Roman"/>
        </w:rPr>
        <w:t xml:space="preserve">superficie </w:t>
      </w:r>
      <w:r w:rsidR="00D3278F">
        <w:rPr>
          <w:rFonts w:ascii="Times New Roman" w:eastAsiaTheme="minorEastAsia" w:hAnsi="Times New Roman" w:cs="Times New Roman"/>
        </w:rPr>
        <w:t xml:space="preserve">laterale </w:t>
      </w:r>
      <w:r w:rsidR="009D238A">
        <w:rPr>
          <w:rFonts w:ascii="Times New Roman" w:eastAsiaTheme="minorEastAsia" w:hAnsi="Times New Roman" w:cs="Times New Roman"/>
        </w:rPr>
        <w:t xml:space="preserve">del cilindro di raggio </w:t>
      </w:r>
      <m:oMath>
        <m:r>
          <w:rPr>
            <w:rFonts w:ascii="Cambria Math" w:eastAsiaTheme="minorEastAsia" w:hAnsi="Cambria Math" w:cs="Times New Roman"/>
          </w:rPr>
          <m:t>a</m:t>
        </m:r>
      </m:oMath>
      <w:r w:rsidR="00D3278F">
        <w:rPr>
          <w:rFonts w:ascii="Times New Roman" w:eastAsiaTheme="minorEastAsia" w:hAnsi="Times New Roman" w:cs="Times New Roman"/>
        </w:rPr>
        <w:t xml:space="preserve">. </w:t>
      </w:r>
      <w:r w:rsidR="00A6661B">
        <w:rPr>
          <w:rFonts w:ascii="Times New Roman" w:eastAsiaTheme="minorEastAsia" w:hAnsi="Times New Roman" w:cs="Times New Roman"/>
        </w:rPr>
        <w:t>Pertanto</w:t>
      </w:r>
      <w:r w:rsidR="00E504E4">
        <w:rPr>
          <w:rFonts w:ascii="Times New Roman" w:eastAsiaTheme="minorEastAsia" w:hAnsi="Times New Roman" w:cs="Times New Roman"/>
        </w:rPr>
        <w:t>, ricordando la presenza del dielettrico fra le armature, si ha</w:t>
      </w:r>
      <w:r w:rsidR="00A6661B">
        <w:rPr>
          <w:rFonts w:ascii="Times New Roman" w:eastAsiaTheme="minorEastAsia" w:hAnsi="Times New Roman" w:cs="Times New Roman"/>
        </w:rPr>
        <w:t>:</w:t>
      </w:r>
    </w:p>
    <w:p w:rsidR="00A6661B" w:rsidRDefault="00A6661B" w:rsidP="00030BD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4016F" w:rsidRDefault="004761DB" w:rsidP="00040FE8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a&lt;r&lt;b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2πrH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int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a&lt;r&lt;b</m:t>
                </m:r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 xml:space="preserve"> 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2πrH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2πaH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 xml:space="preserve"> 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a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r</m:t>
            </m:r>
          </m:den>
        </m:f>
      </m:oMath>
      <w:r>
        <w:rPr>
          <w:rFonts w:ascii="Times New Roman" w:eastAsiaTheme="minorEastAsia" w:hAnsi="Times New Roman" w:cs="Times New Roman"/>
        </w:rPr>
        <w:tab/>
        <w:t xml:space="preserve"> </w:t>
      </w:r>
      <w:r w:rsidR="00040FE8">
        <w:rPr>
          <w:rFonts w:ascii="Times New Roman" w:eastAsiaTheme="minorEastAsia" w:hAnsi="Times New Roman" w:cs="Times New Roman"/>
        </w:rPr>
        <w:tab/>
      </w:r>
      <w:r w:rsidR="00040FE8">
        <w:rPr>
          <w:rFonts w:ascii="Times New Roman" w:eastAsiaTheme="minorEastAsia" w:hAnsi="Times New Roman" w:cs="Times New Roman"/>
        </w:rPr>
        <w:tab/>
      </w:r>
      <w:r w:rsidR="00040FE8">
        <w:rPr>
          <w:rFonts w:ascii="Times New Roman" w:eastAsiaTheme="minorEastAsia" w:hAnsi="Times New Roman" w:cs="Times New Roman"/>
        </w:rPr>
        <w:tab/>
      </w:r>
      <w:r w:rsidR="00040FE8">
        <w:rPr>
          <w:rFonts w:ascii="Times New Roman" w:eastAsiaTheme="minorEastAsia" w:hAnsi="Times New Roman" w:cs="Times New Roman"/>
        </w:rPr>
        <w:tab/>
        <w:t xml:space="preserve"> </w:t>
      </w:r>
      <w:r>
        <w:rPr>
          <w:rFonts w:ascii="Times New Roman" w:eastAsiaTheme="minorEastAsia" w:hAnsi="Times New Roman" w:cs="Times New Roman"/>
        </w:rPr>
        <w:t>(18)</w:t>
      </w:r>
    </w:p>
    <w:p w:rsidR="004761DB" w:rsidRDefault="004761DB" w:rsidP="00030BD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761DB" w:rsidRDefault="004761DB" w:rsidP="00030BD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differenza di potenziale fra le armature si ricava integrando il campo (18) per </w:t>
      </w:r>
      <m:oMath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eastAsiaTheme="minorEastAsia" w:hAnsi="Times New Roman" w:cs="Times New Roman"/>
        </w:rPr>
        <w:t xml:space="preserve"> compreso fra </w:t>
      </w:r>
      <m:oMath>
        <m:r>
          <w:rPr>
            <w:rFonts w:ascii="Cambria Math" w:eastAsiaTheme="minorEastAsia" w:hAnsi="Cambria Math" w:cs="Times New Roman"/>
          </w:rPr>
          <m:t>a</m:t>
        </m:r>
      </m:oMath>
      <w:r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eastAsiaTheme="minorEastAsia" w:hAnsi="Cambria Math" w:cs="Times New Roman"/>
          </w:rPr>
          <m:t>b</m:t>
        </m:r>
      </m:oMath>
      <w:r>
        <w:rPr>
          <w:rFonts w:ascii="Times New Roman" w:eastAsiaTheme="minorEastAsia" w:hAnsi="Times New Roman" w:cs="Times New Roman"/>
        </w:rPr>
        <w:t>:</w:t>
      </w:r>
    </w:p>
    <w:p w:rsidR="000B31AF" w:rsidRDefault="000B31AF" w:rsidP="00030BD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B31AF" w:rsidRDefault="000B31AF" w:rsidP="00030BD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Δ</m:t>
        </m:r>
        <m:r>
          <w:rPr>
            <w:rFonts w:ascii="Cambria Math" w:eastAsiaTheme="minorEastAsia" w:hAnsi="Cambria Math" w:cs="Times New Roman"/>
          </w:rPr>
          <m:t>V=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</w:rPr>
              <m:t>b</m:t>
            </m:r>
          </m:sup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=</m:t>
            </m:r>
          </m:e>
        </m:nary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</w:rPr>
              <m:t>b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dr=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sub>
                </m:sSub>
              </m:den>
            </m:f>
            <m:func>
              <m:funcPr>
                <m:ctrlPr>
                  <w:rPr>
                    <w:rFonts w:ascii="Cambria Math" w:hAnsi="Cambria Math" w:cs="Times New Roma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</w:rPr>
                  <m:t xml:space="preserve">=908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V</m:t>
                </m:r>
              </m:e>
            </m:func>
          </m:e>
        </m:nary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</w:t>
      </w:r>
      <w:r w:rsidR="005035AB">
        <w:rPr>
          <w:rFonts w:ascii="Times New Roman" w:eastAsiaTheme="minorEastAsia" w:hAnsi="Times New Roman" w:cs="Times New Roman"/>
        </w:rPr>
        <w:tab/>
        <w:t xml:space="preserve"> </w:t>
      </w:r>
      <w:bookmarkStart w:id="0" w:name="_GoBack"/>
      <w:bookmarkEnd w:id="0"/>
      <w:r>
        <w:rPr>
          <w:rFonts w:ascii="Times New Roman" w:eastAsiaTheme="minorEastAsia" w:hAnsi="Times New Roman" w:cs="Times New Roman"/>
        </w:rPr>
        <w:t>(19)</w:t>
      </w:r>
    </w:p>
    <w:p w:rsidR="000B31AF" w:rsidRDefault="000B31AF" w:rsidP="00030BD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B20F5" w:rsidRDefault="005B20F5" w:rsidP="00030B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determinare l’energia elettrostatica </w:t>
      </w:r>
      <m:oMath>
        <m:r>
          <w:rPr>
            <w:rFonts w:ascii="Cambria Math" w:eastAsiaTheme="minorEastAsia" w:hAnsi="Cambria Math" w:cs="Times New Roman"/>
          </w:rPr>
          <m:t>U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nella regione compresa fra le piastre possiamo usare due metodi: </w:t>
      </w:r>
    </w:p>
    <w:p w:rsidR="000B31AF" w:rsidRDefault="005B20F5" w:rsidP="00030BD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a) usare la formula dell’energia del condensatore </w:t>
      </w:r>
      <m:oMath>
        <m:r>
          <w:rPr>
            <w:rFonts w:ascii="Cambria Math" w:eastAsiaTheme="minorEastAsia" w:hAnsi="Cambria Math" w:cs="Times New Roman"/>
          </w:rPr>
          <m:t>U=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2C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; </w:t>
      </w:r>
    </w:p>
    <w:p w:rsidR="005B20F5" w:rsidRDefault="005B20F5" w:rsidP="00030B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integrare sul volume la densità di energia </w:t>
      </w:r>
      <m:oMath>
        <m:r>
          <w:rPr>
            <w:rFonts w:ascii="Cambria Math" w:eastAsiaTheme="minorEastAsia" w:hAnsi="Cambria Math" w:cs="Times New Roman"/>
          </w:rPr>
          <m:t>u=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.</m:t>
        </m:r>
      </m:oMath>
    </w:p>
    <w:p w:rsidR="005B20F5" w:rsidRDefault="005B20F5" w:rsidP="00030B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Mostriamo innanzitutto che le due procedure conducono allo stesso risultato. Per integrare su un volume cilindrico di raggio interno </w:t>
      </w:r>
      <m:oMath>
        <m:r>
          <w:rPr>
            <w:rFonts w:ascii="Cambria Math" w:eastAsiaTheme="minorEastAsia" w:hAnsi="Cambria Math" w:cs="Times New Roman"/>
          </w:rPr>
          <m:t>a</m:t>
        </m:r>
      </m:oMath>
      <w:r>
        <w:rPr>
          <w:rFonts w:ascii="Times New Roman" w:hAnsi="Times New Roman" w:cs="Times New Roman"/>
        </w:rPr>
        <w:t xml:space="preserve">, raggio esterno </w:t>
      </w:r>
      <m:oMath>
        <m:r>
          <w:rPr>
            <w:rFonts w:ascii="Cambria Math" w:eastAsiaTheme="minorEastAsia" w:hAnsi="Cambria Math" w:cs="Times New Roman"/>
          </w:rPr>
          <m:t>b</m:t>
        </m:r>
      </m:oMath>
      <w:r>
        <w:rPr>
          <w:rFonts w:ascii="Times New Roman" w:hAnsi="Times New Roman" w:cs="Times New Roman"/>
        </w:rPr>
        <w:t xml:space="preserve"> ed altezza </w:t>
      </w:r>
      <m:oMath>
        <m:r>
          <w:rPr>
            <w:rFonts w:ascii="Cambria Math" w:eastAsiaTheme="minorEastAsia" w:hAnsi="Cambria Math" w:cs="Times New Roman"/>
          </w:rPr>
          <m:t>L</m:t>
        </m:r>
      </m:oMath>
      <w:r>
        <w:rPr>
          <w:rFonts w:ascii="Times New Roman" w:hAnsi="Times New Roman" w:cs="Times New Roman"/>
        </w:rPr>
        <w:t xml:space="preserve"> si può dividere il volume in cilindri coassiali di raggio interno </w:t>
      </w:r>
      <m:oMath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hAnsi="Times New Roman" w:cs="Times New Roman"/>
        </w:rPr>
        <w:t xml:space="preserve">, raggio esterno </w:t>
      </w:r>
      <m:oMath>
        <m:r>
          <w:rPr>
            <w:rFonts w:ascii="Cambria Math" w:eastAsiaTheme="minorEastAsia" w:hAnsi="Cambria Math" w:cs="Times New Roman"/>
          </w:rPr>
          <m:t>r+dr</m:t>
        </m:r>
      </m:oMath>
      <w:r>
        <w:rPr>
          <w:rFonts w:ascii="Times New Roman" w:hAnsi="Times New Roman" w:cs="Times New Roman"/>
        </w:rPr>
        <w:t xml:space="preserve"> ed altezza </w:t>
      </w:r>
      <m:oMath>
        <m:r>
          <w:rPr>
            <w:rFonts w:ascii="Cambria Math" w:eastAsiaTheme="minorEastAsia" w:hAnsi="Cambria Math" w:cs="Times New Roman"/>
          </w:rPr>
          <m:t>L</m:t>
        </m:r>
      </m:oMath>
      <w:r>
        <w:rPr>
          <w:rFonts w:ascii="Times New Roman" w:hAnsi="Times New Roman" w:cs="Times New Roman"/>
        </w:rPr>
        <w:t xml:space="preserve">, all’interno dei quali il campo elettrico è uniforme in modulo. L’elemento di volume </w:t>
      </w:r>
      <m:oMath>
        <m:r>
          <w:rPr>
            <w:rFonts w:ascii="Cambria Math" w:hAnsi="Cambria Math" w:cs="Times New Roman"/>
          </w:rPr>
          <m:t>dV</m:t>
        </m:r>
      </m:oMath>
      <w:r>
        <w:rPr>
          <w:rFonts w:ascii="Times New Roman" w:hAnsi="Times New Roman" w:cs="Times New Roman"/>
        </w:rPr>
        <w:t xml:space="preserve"> di questi cilindri coassiali è:</w:t>
      </w:r>
    </w:p>
    <w:p w:rsidR="005B20F5" w:rsidRDefault="005B20F5" w:rsidP="00030BD3">
      <w:pPr>
        <w:spacing w:after="0"/>
        <w:jc w:val="both"/>
        <w:rPr>
          <w:rFonts w:ascii="Times New Roman" w:hAnsi="Times New Roman" w:cs="Times New Roman"/>
        </w:rPr>
      </w:pPr>
    </w:p>
    <w:p w:rsidR="005B20F5" w:rsidRDefault="005B20F5" w:rsidP="00030BD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dV=</m:t>
        </m:r>
        <m:r>
          <w:rPr>
            <w:rFonts w:ascii="Cambria Math" w:eastAsiaTheme="minorEastAsia" w:hAnsi="Cambria Math" w:cs="Times New Roman"/>
          </w:rPr>
          <m:t>π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r+dr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L-π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L=2πrdrL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(20)</w:t>
      </w:r>
    </w:p>
    <w:p w:rsidR="005B20F5" w:rsidRDefault="005B20F5" w:rsidP="00030BD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B20F5" w:rsidRDefault="005B20F5" w:rsidP="00030B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in cui si è trascurato, come usuale, l’infinitesimo di ordine superiore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dr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Si ottiene quindi:</w:t>
      </w:r>
    </w:p>
    <w:p w:rsidR="005B20F5" w:rsidRDefault="005B20F5" w:rsidP="00030BD3">
      <w:pPr>
        <w:spacing w:after="0"/>
        <w:jc w:val="both"/>
        <w:rPr>
          <w:rFonts w:ascii="Times New Roman" w:hAnsi="Times New Roman" w:cs="Times New Roman"/>
        </w:rPr>
      </w:pPr>
    </w:p>
    <w:p w:rsidR="005B20F5" w:rsidRDefault="005B20F5" w:rsidP="00030BD3">
      <w:pPr>
        <w:spacing w:after="0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U=</m:t>
        </m:r>
        <m:nary>
          <m:naryPr>
            <m:limLoc m:val="subSup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Cilindro</m:t>
            </m:r>
          </m:sub>
          <m:sup/>
          <m:e>
            <m:r>
              <w:rPr>
                <w:rFonts w:ascii="Cambria Math" w:hAnsi="Cambria Math" w:cs="Times New Roman"/>
              </w:rPr>
              <m:t>u dV=</m:t>
            </m:r>
            <m:nary>
              <m:naryPr>
                <m:limLoc m:val="subSup"/>
                <m:ctrlPr>
                  <w:rPr>
                    <w:rFonts w:ascii="Cambria Math" w:hAnsi="Cambria Math" w:cs="Times New Roman"/>
                    <w:i/>
                  </w:rPr>
                </m:ctrlPr>
              </m:naryPr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  <m:sup>
                <m:r>
                  <w:rPr>
                    <w:rFonts w:ascii="Cambria Math" w:hAnsi="Cambria Math" w:cs="Times New Roman"/>
                  </w:rPr>
                  <m:t>b</m:t>
                </m:r>
              </m:sup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2πrLdr</m:t>
                </m:r>
              </m:e>
            </m:nary>
          </m:e>
        </m:nary>
        <m:r>
          <w:rPr>
            <w:rFonts w:ascii="Cambria Math" w:eastAsiaTheme="minorEastAsia" w:hAnsi="Cambria Math" w:cs="Times New Roman"/>
          </w:rPr>
          <m:t>=</m:t>
        </m:r>
        <m:nary>
          <m:naryPr>
            <m:limLoc m:val="subSup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a</m:t>
            </m:r>
          </m:sub>
          <m:sup>
            <m:r>
              <w:rPr>
                <w:rFonts w:ascii="Cambria Math" w:hAnsi="Cambria Math" w:cs="Times New Roman"/>
              </w:rPr>
              <m:t>b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ε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0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ε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r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πrLdr</m:t>
            </m:r>
          </m:e>
        </m:nary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πL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ln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a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2π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aL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4πL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ln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a</m:t>
                    </m:r>
                  </m:den>
                </m:f>
              </m:e>
            </m:d>
          </m:e>
        </m:func>
      </m:oMath>
      <w:r>
        <w:rPr>
          <w:rFonts w:ascii="Times New Roman" w:hAnsi="Times New Roman" w:cs="Times New Roman"/>
        </w:rPr>
        <w:t xml:space="preserve"> </w:t>
      </w:r>
      <w:r w:rsidR="0000001D">
        <w:rPr>
          <w:rFonts w:ascii="Times New Roman" w:hAnsi="Times New Roman" w:cs="Times New Roman"/>
        </w:rPr>
        <w:tab/>
        <w:t>(21)</w:t>
      </w:r>
    </w:p>
    <w:p w:rsidR="0000001D" w:rsidRDefault="0000001D" w:rsidP="00030BD3">
      <w:pPr>
        <w:spacing w:after="0"/>
        <w:jc w:val="both"/>
        <w:rPr>
          <w:rFonts w:ascii="Times New Roman" w:hAnsi="Times New Roman" w:cs="Times New Roman"/>
        </w:rPr>
      </w:pPr>
    </w:p>
    <w:p w:rsidR="0000001D" w:rsidRDefault="0000001D" w:rsidP="00030B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numeratore della (21) è la carica totale sul cilindro interno, cioè la carica sulle armature del condensatore. D’altra parte la capacità di un condensatore cilindrico di raggi </w:t>
      </w:r>
      <m:oMath>
        <m:r>
          <w:rPr>
            <w:rFonts w:ascii="Cambria Math" w:hAnsi="Cambria Math" w:cs="Times New Roman"/>
          </w:rPr>
          <m:t>a</m:t>
        </m:r>
      </m:oMath>
      <w:r>
        <w:rPr>
          <w:rFonts w:ascii="Times New Roman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b</m:t>
        </m:r>
      </m:oMath>
      <w:r>
        <w:rPr>
          <w:rFonts w:ascii="Times New Roman" w:hAnsi="Times New Roman" w:cs="Times New Roman"/>
        </w:rPr>
        <w:t xml:space="preserve"> ed altezza </w:t>
      </w:r>
      <m:oMath>
        <m:r>
          <w:rPr>
            <w:rFonts w:ascii="Cambria Math" w:hAnsi="Cambria Math" w:cs="Times New Roman"/>
          </w:rPr>
          <m:t>L</m:t>
        </m:r>
      </m:oMath>
      <w:r>
        <w:rPr>
          <w:rFonts w:ascii="Times New Roman" w:hAnsi="Times New Roman" w:cs="Times New Roman"/>
        </w:rPr>
        <w:t xml:space="preserve"> con interposto fra le armature un dielettrico di costante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</m:sSub>
      </m:oMath>
      <w:r>
        <w:rPr>
          <w:rFonts w:ascii="Times New Roman" w:hAnsi="Times New Roman" w:cs="Times New Roman"/>
        </w:rPr>
        <w:t xml:space="preserve"> è:</w:t>
      </w:r>
    </w:p>
    <w:p w:rsidR="00243F71" w:rsidRDefault="00243F71" w:rsidP="00030BD3">
      <w:pPr>
        <w:spacing w:after="0"/>
        <w:jc w:val="both"/>
        <w:rPr>
          <w:rFonts w:ascii="Times New Roman" w:hAnsi="Times New Roman" w:cs="Times New Roman"/>
        </w:rPr>
      </w:pPr>
    </w:p>
    <w:p w:rsidR="00243F71" w:rsidRDefault="00243F71" w:rsidP="00030BD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C=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2πL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den>
                    </m:f>
                  </m:e>
                </m:d>
              </m:e>
            </m:func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(22)</w:t>
      </w:r>
    </w:p>
    <w:p w:rsidR="00243F71" w:rsidRDefault="00243F71" w:rsidP="00030BD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43F71" w:rsidRDefault="00243F71" w:rsidP="00030BD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per cui la (21) è proprio il quadrato della carica del condensatore diviso per il doppio della capacità. Numericamente si ottiene</w:t>
      </w:r>
      <w:r w:rsidR="00507704">
        <w:rPr>
          <w:rFonts w:ascii="Times New Roman" w:eastAsiaTheme="minorEastAsia" w:hAnsi="Times New Roman" w:cs="Times New Roman"/>
        </w:rPr>
        <w:t>, tenendo conto della (17a)</w:t>
      </w:r>
      <w:r>
        <w:rPr>
          <w:rFonts w:ascii="Times New Roman" w:eastAsiaTheme="minorEastAsia" w:hAnsi="Times New Roman" w:cs="Times New Roman"/>
        </w:rPr>
        <w:t>:</w:t>
      </w:r>
    </w:p>
    <w:p w:rsidR="00243F71" w:rsidRDefault="00243F71" w:rsidP="00030BD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43F71" w:rsidRDefault="00243F71" w:rsidP="00030BD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U=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1.26 ×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 xml:space="preserve"> 10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-7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 xml:space="preserve"> × 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4π × 8.85 ×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 xml:space="preserve"> 10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-12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 xml:space="preserve"> × 2 × 4 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ln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d>
            <m:r>
              <w:rPr>
                <w:rFonts w:ascii="Cambria Math" w:hAnsi="Cambria Math" w:cs="Times New Roman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J</m:t>
            </m:r>
            <m:r>
              <w:rPr>
                <w:rFonts w:ascii="Cambria Math" w:hAnsi="Cambria Math" w:cs="Times New Roman"/>
              </w:rPr>
              <m:t>=</m:t>
            </m:r>
          </m:e>
        </m:func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6.35 ×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 xml:space="preserve"> 10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-14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 xml:space="preserve"> </m:t>
            </m:r>
          </m:num>
          <m:den>
            <m:r>
              <w:rPr>
                <w:rFonts w:ascii="Cambria Math" w:eastAsiaTheme="minorEastAsia" w:hAnsi="Cambria Math" w:cs="Times New Roman"/>
              </w:rPr>
              <m:t>889.7 ×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 xml:space="preserve"> 10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-12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 xml:space="preserve"> </m:t>
            </m:r>
          </m:den>
        </m:f>
        <m:r>
          <w:rPr>
            <w:rFonts w:ascii="Cambria Math" w:eastAsiaTheme="minorEastAsia" w:hAnsi="Cambria Math" w:cs="Times New Roman"/>
          </w:rPr>
          <m:t xml:space="preserve">×1.61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J=1.15</m:t>
        </m:r>
        <m:r>
          <w:rPr>
            <w:rFonts w:ascii="Cambria Math" w:eastAsiaTheme="minorEastAsia" w:hAnsi="Cambria Math" w:cs="Times New Roman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-4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J</m:t>
        </m:r>
        <m:r>
          <w:rPr>
            <w:rFonts w:ascii="Cambria Math" w:eastAsiaTheme="minorEastAsia" w:hAnsi="Cambria Math" w:cs="Times New Roman"/>
          </w:rPr>
          <m:t>=0.12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mJ</m:t>
        </m:r>
      </m:oMath>
      <w:r w:rsidR="00327A64">
        <w:rPr>
          <w:rFonts w:ascii="Times New Roman" w:eastAsiaTheme="minorEastAsia" w:hAnsi="Times New Roman" w:cs="Times New Roman"/>
        </w:rPr>
        <w:tab/>
      </w:r>
      <w:r w:rsidR="00327A64">
        <w:rPr>
          <w:rFonts w:ascii="Times New Roman" w:eastAsiaTheme="minorEastAsia" w:hAnsi="Times New Roman" w:cs="Times New Roman"/>
        </w:rPr>
        <w:tab/>
        <w:t xml:space="preserve"> (23)</w:t>
      </w:r>
    </w:p>
    <w:p w:rsidR="00327A64" w:rsidRDefault="00327A64" w:rsidP="00030BD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27572" w:rsidRDefault="00327A64" w:rsidP="00030BD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</w:t>
      </w:r>
      <w:r w:rsidR="00627572">
        <w:rPr>
          <w:rFonts w:ascii="Times New Roman" w:eastAsiaTheme="minorEastAsia" w:hAnsi="Times New Roman" w:cs="Times New Roman"/>
        </w:rPr>
        <w:t xml:space="preserve">Il campo elettrico è massimo nelle vicinanze del conduttore interno, per cui sostituiamo </w:t>
      </w:r>
      <m:oMath>
        <m:r>
          <w:rPr>
            <w:rFonts w:ascii="Cambria Math" w:hAnsi="Cambria Math" w:cs="Times New Roman"/>
          </w:rPr>
          <m:t>a</m:t>
        </m:r>
      </m:oMath>
      <w:r w:rsidR="00627572">
        <w:rPr>
          <w:rFonts w:ascii="Times New Roman" w:eastAsiaTheme="minorEastAsia" w:hAnsi="Times New Roman" w:cs="Times New Roman"/>
        </w:rPr>
        <w:t xml:space="preserve"> al posto di </w:t>
      </w:r>
      <m:oMath>
        <m:r>
          <w:rPr>
            <w:rFonts w:ascii="Cambria Math" w:hAnsi="Cambria Math" w:cs="Times New Roman"/>
          </w:rPr>
          <m:t>r</m:t>
        </m:r>
      </m:oMath>
      <w:r w:rsidR="00627572">
        <w:rPr>
          <w:rFonts w:ascii="Times New Roman" w:eastAsiaTheme="minorEastAsia" w:hAnsi="Times New Roman" w:cs="Times New Roman"/>
        </w:rPr>
        <w:t xml:space="preserve"> nell’espressione (18) ottenendo:</w:t>
      </w:r>
    </w:p>
    <w:p w:rsidR="00627572" w:rsidRDefault="00627572" w:rsidP="00030BD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27A64" w:rsidRDefault="00627572" w:rsidP="00030BD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max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</m:den>
        </m:f>
        <m:r>
          <w:rPr>
            <w:rFonts w:ascii="Cambria Math" w:hAnsi="Cambria Math" w:cs="Times New Roman"/>
          </w:rPr>
          <m:t xml:space="preserve">      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max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(24)</w:t>
      </w:r>
    </w:p>
    <w:p w:rsidR="00627572" w:rsidRDefault="00627572" w:rsidP="00030BD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27572" w:rsidRDefault="00627572" w:rsidP="00030BD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Sostituendo per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max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il valore corrispondente alla rigidità dielettrica del materiale interposto si ha:</w:t>
      </w:r>
    </w:p>
    <w:p w:rsidR="00627572" w:rsidRDefault="00627572" w:rsidP="00030BD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27572" w:rsidRDefault="00627572" w:rsidP="00030BD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a,max</m:t>
            </m:r>
          </m:sub>
        </m:sSub>
        <m:r>
          <w:rPr>
            <w:rFonts w:ascii="Cambria Math" w:eastAsiaTheme="minorEastAsia" w:hAnsi="Cambria Math" w:cs="Times New Roman"/>
          </w:rPr>
          <m:t>=8.85 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 xml:space="preserve"> 10</m:t>
            </m:r>
          </m:e>
          <m:sup>
            <m:r>
              <w:rPr>
                <w:rFonts w:ascii="Cambria Math" w:eastAsiaTheme="minorEastAsia" w:hAnsi="Cambria Math" w:cs="Times New Roman"/>
              </w:rPr>
              <m:t>-12</m:t>
            </m:r>
          </m:sup>
        </m:sSup>
        <m:r>
          <w:rPr>
            <w:rFonts w:ascii="Cambria Math" w:eastAsiaTheme="minorEastAsia" w:hAnsi="Cambria Math" w:cs="Times New Roman"/>
          </w:rPr>
          <m:t>×4×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 xml:space="preserve">6 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</w:rPr>
          <m:t>C/</m:t>
        </m:r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=3.54×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 xml:space="preserve">-5  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</w:rPr>
          <m:t>C/</m:t>
        </m:r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(25)</w:t>
      </w:r>
    </w:p>
    <w:p w:rsidR="005744A6" w:rsidRDefault="005744A6" w:rsidP="00030BD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744A6" w:rsidRDefault="005744A6" w:rsidP="00030BD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Poiché la differenza di potenziale è proporzionale al valore della carica sulle piastre la massima differenza di potenziale si ottiene moltiplicando il risultato (19) per il rapporto fra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a,max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e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</m:oMath>
      <w:r>
        <w:rPr>
          <w:rFonts w:ascii="Times New Roman" w:eastAsiaTheme="minorEastAsia" w:hAnsi="Times New Roman" w:cs="Times New Roman"/>
        </w:rPr>
        <w:t>, ovvero:</w:t>
      </w:r>
    </w:p>
    <w:p w:rsidR="005744A6" w:rsidRDefault="005744A6" w:rsidP="00030BD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744A6" w:rsidRDefault="005744A6" w:rsidP="00030BD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Δ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max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ΔV</m:t>
        </m:r>
        <m:f>
          <m:fPr>
            <m:ctrlPr>
              <w:rPr>
                <w:rFonts w:ascii="Cambria Math" w:eastAsiaTheme="minorEastAsia" w:hAnsi="Cambria Math" w:cs="Times New Roman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a,max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 xml:space="preserve">=908 ×3.54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V</m:t>
        </m:r>
        <m:r>
          <w:rPr>
            <w:rFonts w:ascii="Cambria Math" w:eastAsiaTheme="minorEastAsia" w:hAnsi="Cambria Math" w:cs="Times New Roman"/>
          </w:rPr>
          <m:t xml:space="preserve">=3.21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kV</m:t>
        </m:r>
      </m:oMath>
      <w:r w:rsidR="001A08B8">
        <w:rPr>
          <w:rFonts w:ascii="Times New Roman" w:eastAsiaTheme="minorEastAsia" w:hAnsi="Times New Roman" w:cs="Times New Roman"/>
        </w:rPr>
        <w:tab/>
      </w:r>
      <w:r w:rsidR="001A08B8">
        <w:rPr>
          <w:rFonts w:ascii="Times New Roman" w:eastAsiaTheme="minorEastAsia" w:hAnsi="Times New Roman" w:cs="Times New Roman"/>
        </w:rPr>
        <w:tab/>
      </w:r>
      <w:r w:rsidR="001A08B8">
        <w:rPr>
          <w:rFonts w:ascii="Times New Roman" w:eastAsiaTheme="minorEastAsia" w:hAnsi="Times New Roman" w:cs="Times New Roman"/>
        </w:rPr>
        <w:tab/>
      </w:r>
      <w:r w:rsidR="001A08B8">
        <w:rPr>
          <w:rFonts w:ascii="Times New Roman" w:eastAsiaTheme="minorEastAsia" w:hAnsi="Times New Roman" w:cs="Times New Roman"/>
        </w:rPr>
        <w:tab/>
      </w:r>
      <w:r w:rsidR="001A08B8">
        <w:rPr>
          <w:rFonts w:ascii="Times New Roman" w:eastAsiaTheme="minorEastAsia" w:hAnsi="Times New Roman" w:cs="Times New Roman"/>
        </w:rPr>
        <w:tab/>
      </w:r>
      <w:r w:rsidR="001A08B8">
        <w:rPr>
          <w:rFonts w:ascii="Times New Roman" w:eastAsiaTheme="minorEastAsia" w:hAnsi="Times New Roman" w:cs="Times New Roman"/>
        </w:rPr>
        <w:tab/>
      </w:r>
      <w:r w:rsidR="001A08B8">
        <w:rPr>
          <w:rFonts w:ascii="Times New Roman" w:eastAsiaTheme="minorEastAsia" w:hAnsi="Times New Roman" w:cs="Times New Roman"/>
        </w:rPr>
        <w:tab/>
        <w:t xml:space="preserve"> (26)</w:t>
      </w:r>
    </w:p>
    <w:p w:rsidR="001A08B8" w:rsidRDefault="001A08B8" w:rsidP="00030BD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C742C" w:rsidRDefault="00930925" w:rsidP="00030BD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La rotazione della carica sulla superficie esterna del conduttore è equivalente alla presenza di una corrente superficiale, per cui il cilindro esterno si comporta, dal punto di vista delle correnti e quindi magnetico, come un solenoide. Il campo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prodotto dalla rotazione è quindi diverso da zero solo all’interno del cilindro di raggio </w:t>
      </w:r>
      <m:oMath>
        <m:r>
          <w:rPr>
            <w:rFonts w:ascii="Cambria Math" w:eastAsiaTheme="minorEastAsia" w:hAnsi="Cambria Math" w:cs="Times New Roman"/>
          </w:rPr>
          <m:t>b</m:t>
        </m:r>
      </m:oMath>
      <w:r>
        <w:rPr>
          <w:rFonts w:ascii="Times New Roman" w:eastAsiaTheme="minorEastAsia" w:hAnsi="Times New Roman" w:cs="Times New Roman"/>
        </w:rPr>
        <w:t xml:space="preserve"> e si ricava adattando la formula del campo del solenoide alla situazione in esame. Nell’espressione del campo del solenoide compare il fattore </w:t>
      </w:r>
      <m:oMath>
        <m:r>
          <w:rPr>
            <w:rFonts w:ascii="Cambria Math" w:eastAsiaTheme="minorEastAsia" w:hAnsi="Cambria Math" w:cs="Times New Roman"/>
          </w:rPr>
          <m:t>nI</m:t>
        </m:r>
      </m:oMath>
      <w:r>
        <w:rPr>
          <w:rFonts w:ascii="Times New Roman" w:eastAsiaTheme="minorEastAsia" w:hAnsi="Times New Roman" w:cs="Times New Roman"/>
        </w:rPr>
        <w:t>, cioè il prodotto del numero di spire per unità di lunghezza e della corrente</w:t>
      </w:r>
      <w:r w:rsidR="00CC2371">
        <w:rPr>
          <w:rFonts w:ascii="Times New Roman" w:eastAsiaTheme="minorEastAsia" w:hAnsi="Times New Roman" w:cs="Times New Roman"/>
        </w:rPr>
        <w:t xml:space="preserve">; il significato di questo fattore è quindi di una corrente per unità di lunghezza. Nel caso in esame la carica su un elemento di lunghezza </w:t>
      </w:r>
      <m:oMath>
        <m:r>
          <w:rPr>
            <w:rFonts w:ascii="Cambria Math" w:eastAsiaTheme="minorEastAsia" w:hAnsi="Cambria Math" w:cs="Times New Roman"/>
          </w:rPr>
          <m:t>dh</m:t>
        </m:r>
      </m:oMath>
      <w:r w:rsidR="00CC2371">
        <w:rPr>
          <w:rFonts w:ascii="Times New Roman" w:eastAsiaTheme="minorEastAsia" w:hAnsi="Times New Roman" w:cs="Times New Roman"/>
        </w:rPr>
        <w:t xml:space="preserve"> della superficie del cilindro esterno </w:t>
      </w:r>
      <w:r w:rsidR="00AC742C">
        <w:rPr>
          <w:rFonts w:ascii="Times New Roman" w:eastAsiaTheme="minorEastAsia" w:hAnsi="Times New Roman" w:cs="Times New Roman"/>
        </w:rPr>
        <w:t>è</w:t>
      </w:r>
      <w:r w:rsidR="00DF638E">
        <w:rPr>
          <w:rFonts w:ascii="Times New Roman" w:eastAsiaTheme="minorEastAsia" w:hAnsi="Times New Roman" w:cs="Times New Roman"/>
        </w:rPr>
        <w:t>:</w:t>
      </w:r>
    </w:p>
    <w:p w:rsidR="00AC742C" w:rsidRDefault="00AC742C" w:rsidP="00030BD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A08B8" w:rsidRDefault="00AC742C" w:rsidP="00030BD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dQ=2πb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  <m:r>
          <w:rPr>
            <w:rFonts w:ascii="Cambria Math" w:eastAsiaTheme="minorEastAsia" w:hAnsi="Cambria Math" w:cs="Times New Roman"/>
          </w:rPr>
          <m:t>dh</m:t>
        </m:r>
      </m:oMath>
      <w:r w:rsidR="00930925"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DF638E">
        <w:rPr>
          <w:rFonts w:ascii="Times New Roman" w:eastAsiaTheme="minorEastAsia" w:hAnsi="Times New Roman" w:cs="Times New Roman"/>
        </w:rPr>
        <w:tab/>
      </w:r>
      <w:r w:rsidR="00DF638E">
        <w:rPr>
          <w:rFonts w:ascii="Times New Roman" w:eastAsiaTheme="minorEastAsia" w:hAnsi="Times New Roman" w:cs="Times New Roman"/>
        </w:rPr>
        <w:tab/>
      </w:r>
      <w:r w:rsidR="00DF638E">
        <w:rPr>
          <w:rFonts w:ascii="Times New Roman" w:eastAsiaTheme="minorEastAsia" w:hAnsi="Times New Roman" w:cs="Times New Roman"/>
        </w:rPr>
        <w:tab/>
      </w:r>
      <w:r w:rsidR="00DF638E">
        <w:rPr>
          <w:rFonts w:ascii="Times New Roman" w:eastAsiaTheme="minorEastAsia" w:hAnsi="Times New Roman" w:cs="Times New Roman"/>
        </w:rPr>
        <w:tab/>
      </w:r>
      <w:r w:rsidR="00DF638E">
        <w:rPr>
          <w:rFonts w:ascii="Times New Roman" w:eastAsiaTheme="minorEastAsia" w:hAnsi="Times New Roman" w:cs="Times New Roman"/>
        </w:rPr>
        <w:tab/>
      </w:r>
      <w:r w:rsidR="00DF638E">
        <w:rPr>
          <w:rFonts w:ascii="Times New Roman" w:eastAsiaTheme="minorEastAsia" w:hAnsi="Times New Roman" w:cs="Times New Roman"/>
        </w:rPr>
        <w:tab/>
      </w:r>
      <w:r w:rsidR="00DF638E">
        <w:rPr>
          <w:rFonts w:ascii="Times New Roman" w:eastAsiaTheme="minorEastAsia" w:hAnsi="Times New Roman" w:cs="Times New Roman"/>
        </w:rPr>
        <w:tab/>
      </w:r>
      <w:r w:rsidR="00DF638E">
        <w:rPr>
          <w:rFonts w:ascii="Times New Roman" w:eastAsiaTheme="minorEastAsia" w:hAnsi="Times New Roman" w:cs="Times New Roman"/>
        </w:rPr>
        <w:tab/>
        <w:t xml:space="preserve"> </w:t>
      </w:r>
      <w:r>
        <w:rPr>
          <w:rFonts w:ascii="Times New Roman" w:eastAsiaTheme="minorEastAsia" w:hAnsi="Times New Roman" w:cs="Times New Roman"/>
        </w:rPr>
        <w:t>(27)</w:t>
      </w:r>
    </w:p>
    <w:p w:rsidR="00DF638E" w:rsidRDefault="00DF638E" w:rsidP="00030BD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F638E" w:rsidRDefault="00DF638E" w:rsidP="00030BD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corrente descritta dal moto della carica (27) è data dal prodotto di tale carica </w:t>
      </w:r>
      <w:r w:rsidR="004F4605">
        <w:rPr>
          <w:rFonts w:ascii="Times New Roman" w:eastAsiaTheme="minorEastAsia" w:hAnsi="Times New Roman" w:cs="Times New Roman"/>
        </w:rPr>
        <w:t>per</w:t>
      </w:r>
      <w:r>
        <w:rPr>
          <w:rFonts w:ascii="Times New Roman" w:eastAsiaTheme="minorEastAsia" w:hAnsi="Times New Roman" w:cs="Times New Roman"/>
        </w:rPr>
        <w:t xml:space="preserve"> la frequenza di rotazione; pertanto la corrente per unità di lunghezza (analogo di </w:t>
      </w:r>
      <m:oMath>
        <m:r>
          <w:rPr>
            <w:rFonts w:ascii="Cambria Math" w:eastAsiaTheme="minorEastAsia" w:hAnsi="Cambria Math" w:cs="Times New Roman"/>
          </w:rPr>
          <m:t>nI</m:t>
        </m:r>
      </m:oMath>
      <w:r>
        <w:rPr>
          <w:rFonts w:ascii="Times New Roman" w:eastAsiaTheme="minorEastAsia" w:hAnsi="Times New Roman" w:cs="Times New Roman"/>
        </w:rPr>
        <w:t>) è:</w:t>
      </w:r>
    </w:p>
    <w:p w:rsidR="00DF638E" w:rsidRDefault="00DF638E" w:rsidP="00030BD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F638E" w:rsidRDefault="00DF638E" w:rsidP="00030BD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dI</m:t>
            </m:r>
          </m:num>
          <m:den>
            <m:r>
              <w:rPr>
                <w:rFonts w:ascii="Cambria Math" w:eastAsiaTheme="minorEastAsia" w:hAnsi="Cambria Math" w:cs="Times New Roman"/>
              </w:rPr>
              <m:t>dh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ω</m:t>
            </m:r>
          </m:num>
          <m:den>
            <m:r>
              <w:rPr>
                <w:rFonts w:ascii="Cambria Math" w:eastAsiaTheme="minorEastAsia" w:hAnsi="Cambria Math" w:cs="Times New Roman"/>
              </w:rPr>
              <m:t>2π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dQ</m:t>
            </m:r>
          </m:num>
          <m:den>
            <m:r>
              <w:rPr>
                <w:rFonts w:ascii="Cambria Math" w:eastAsiaTheme="minorEastAsia" w:hAnsi="Cambria Math" w:cs="Times New Roman"/>
              </w:rPr>
              <m:t>dh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ω2πb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2π</m:t>
            </m:r>
          </m:den>
        </m:f>
        <m:r>
          <w:rPr>
            <w:rFonts w:ascii="Cambria Math" w:eastAsiaTheme="minorEastAsia" w:hAnsi="Cambria Math" w:cs="Times New Roman"/>
          </w:rPr>
          <m:t>=ωb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  <m:r>
          <w:rPr>
            <w:rFonts w:ascii="Cambria Math" w:eastAsiaTheme="minorEastAsia" w:hAnsi="Cambria Math" w:cs="Times New Roman"/>
          </w:rPr>
          <m:t>=ωa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(28)</w:t>
      </w:r>
    </w:p>
    <w:p w:rsidR="00DF638E" w:rsidRDefault="00DF638E" w:rsidP="00030BD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A0971" w:rsidRDefault="00DF638E" w:rsidP="00030BD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avendo sostituito la condizione (15). </w:t>
      </w:r>
      <w:r w:rsidR="001A0971">
        <w:rPr>
          <w:rFonts w:ascii="Times New Roman" w:eastAsiaTheme="minorEastAsia" w:hAnsi="Times New Roman" w:cs="Times New Roman"/>
        </w:rPr>
        <w:t xml:space="preserve">Il campo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</m:oMath>
      <w:r w:rsidR="001A0971">
        <w:rPr>
          <w:rFonts w:ascii="Times New Roman" w:eastAsiaTheme="minorEastAsia" w:hAnsi="Times New Roman" w:cs="Times New Roman"/>
        </w:rPr>
        <w:t xml:space="preserve"> prodotto dalla rotazione all’interno del cilindro di raggio </w:t>
      </w:r>
      <m:oMath>
        <m:r>
          <w:rPr>
            <w:rFonts w:ascii="Cambria Math" w:eastAsiaTheme="minorEastAsia" w:hAnsi="Cambria Math" w:cs="Times New Roman"/>
          </w:rPr>
          <m:t>b</m:t>
        </m:r>
      </m:oMath>
      <w:r w:rsidR="001A0971">
        <w:rPr>
          <w:rFonts w:ascii="Times New Roman" w:eastAsiaTheme="minorEastAsia" w:hAnsi="Times New Roman" w:cs="Times New Roman"/>
        </w:rPr>
        <w:t xml:space="preserve"> è quindi: </w:t>
      </w:r>
    </w:p>
    <w:p w:rsidR="00B76C31" w:rsidRDefault="00B76C31" w:rsidP="00030BD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F638E" w:rsidRPr="008A014F" w:rsidRDefault="001A0971" w:rsidP="00030B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ωa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r>
          <w:rPr>
            <w:rFonts w:ascii="Cambria Math" w:eastAsiaTheme="minorEastAsia" w:hAnsi="Cambria Math" w:cs="Times New Roman"/>
          </w:rPr>
          <m:t>=4π×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-7</m:t>
            </m:r>
          </m:sup>
        </m:sSup>
        <m:r>
          <w:rPr>
            <w:rFonts w:ascii="Cambria Math" w:eastAsiaTheme="minorEastAsia" w:hAnsi="Cambria Math" w:cs="Times New Roman"/>
          </w:rPr>
          <m:t>×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-1.26×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-7</m:t>
                </m:r>
              </m:sup>
            </m:sSup>
          </m:e>
        </m:d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T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r>
          <w:rPr>
            <w:rFonts w:ascii="Cambria Math" w:eastAsiaTheme="minorEastAsia" w:hAnsi="Cambria Math" w:cs="Times New Roman"/>
          </w:rPr>
          <m:t>=-1.58×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-13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T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 </w:t>
      </w:r>
      <w:r w:rsidR="00DF638E">
        <w:rPr>
          <w:rFonts w:ascii="Times New Roman" w:eastAsiaTheme="minorEastAsia" w:hAnsi="Times New Roman" w:cs="Times New Roman"/>
        </w:rPr>
        <w:t xml:space="preserve"> </w:t>
      </w:r>
      <w:r w:rsidR="00B76C31">
        <w:rPr>
          <w:rFonts w:ascii="Times New Roman" w:eastAsiaTheme="minorEastAsia" w:hAnsi="Times New Roman" w:cs="Times New Roman"/>
        </w:rPr>
        <w:tab/>
      </w:r>
      <w:r w:rsidR="00B76C31">
        <w:rPr>
          <w:rFonts w:ascii="Times New Roman" w:eastAsiaTheme="minorEastAsia" w:hAnsi="Times New Roman" w:cs="Times New Roman"/>
        </w:rPr>
        <w:tab/>
      </w:r>
      <w:r w:rsidR="00B76C31">
        <w:rPr>
          <w:rFonts w:ascii="Times New Roman" w:eastAsiaTheme="minorEastAsia" w:hAnsi="Times New Roman" w:cs="Times New Roman"/>
        </w:rPr>
        <w:tab/>
        <w:t xml:space="preserve"> (29)</w:t>
      </w:r>
    </w:p>
    <w:sectPr w:rsidR="00DF638E" w:rsidRPr="008A01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4F"/>
    <w:rsid w:val="0000001D"/>
    <w:rsid w:val="00030BD3"/>
    <w:rsid w:val="0004016F"/>
    <w:rsid w:val="00040FE8"/>
    <w:rsid w:val="000421F4"/>
    <w:rsid w:val="000702FD"/>
    <w:rsid w:val="000741D8"/>
    <w:rsid w:val="00076C84"/>
    <w:rsid w:val="000B31AF"/>
    <w:rsid w:val="000F05FE"/>
    <w:rsid w:val="00102D80"/>
    <w:rsid w:val="00104085"/>
    <w:rsid w:val="00124623"/>
    <w:rsid w:val="001246EF"/>
    <w:rsid w:val="00126E4B"/>
    <w:rsid w:val="001374D8"/>
    <w:rsid w:val="001434AA"/>
    <w:rsid w:val="001446A6"/>
    <w:rsid w:val="00146E50"/>
    <w:rsid w:val="001500F2"/>
    <w:rsid w:val="00190CD8"/>
    <w:rsid w:val="001A08B8"/>
    <w:rsid w:val="001A0971"/>
    <w:rsid w:val="001C3ED3"/>
    <w:rsid w:val="001F5769"/>
    <w:rsid w:val="001F6FEC"/>
    <w:rsid w:val="002147E4"/>
    <w:rsid w:val="00241796"/>
    <w:rsid w:val="00243F71"/>
    <w:rsid w:val="00254C98"/>
    <w:rsid w:val="002617C5"/>
    <w:rsid w:val="00274BDB"/>
    <w:rsid w:val="00281951"/>
    <w:rsid w:val="002A4DDE"/>
    <w:rsid w:val="002B71E6"/>
    <w:rsid w:val="002D4C96"/>
    <w:rsid w:val="002F655A"/>
    <w:rsid w:val="00301F0A"/>
    <w:rsid w:val="00305426"/>
    <w:rsid w:val="00327A64"/>
    <w:rsid w:val="00362FE7"/>
    <w:rsid w:val="00371E5A"/>
    <w:rsid w:val="003A0258"/>
    <w:rsid w:val="003B38AA"/>
    <w:rsid w:val="003B7552"/>
    <w:rsid w:val="003C45CB"/>
    <w:rsid w:val="003D6A04"/>
    <w:rsid w:val="003E1414"/>
    <w:rsid w:val="00456014"/>
    <w:rsid w:val="004632E4"/>
    <w:rsid w:val="004761DB"/>
    <w:rsid w:val="0049408F"/>
    <w:rsid w:val="004D3752"/>
    <w:rsid w:val="004F280D"/>
    <w:rsid w:val="004F4605"/>
    <w:rsid w:val="004F487E"/>
    <w:rsid w:val="005035AB"/>
    <w:rsid w:val="00507704"/>
    <w:rsid w:val="005123E7"/>
    <w:rsid w:val="00537B98"/>
    <w:rsid w:val="00553EEC"/>
    <w:rsid w:val="005744A6"/>
    <w:rsid w:val="005B20F5"/>
    <w:rsid w:val="005E0601"/>
    <w:rsid w:val="006237C3"/>
    <w:rsid w:val="00626275"/>
    <w:rsid w:val="00627572"/>
    <w:rsid w:val="00636C0A"/>
    <w:rsid w:val="0068474F"/>
    <w:rsid w:val="006C5D90"/>
    <w:rsid w:val="007363C5"/>
    <w:rsid w:val="0074034D"/>
    <w:rsid w:val="00745949"/>
    <w:rsid w:val="007A59F8"/>
    <w:rsid w:val="007E3523"/>
    <w:rsid w:val="00835BF1"/>
    <w:rsid w:val="00836128"/>
    <w:rsid w:val="0085566E"/>
    <w:rsid w:val="00861F16"/>
    <w:rsid w:val="00897F9C"/>
    <w:rsid w:val="008A014F"/>
    <w:rsid w:val="00930925"/>
    <w:rsid w:val="00935D6B"/>
    <w:rsid w:val="009562B1"/>
    <w:rsid w:val="00956C1B"/>
    <w:rsid w:val="00960BD1"/>
    <w:rsid w:val="00964D2F"/>
    <w:rsid w:val="00977020"/>
    <w:rsid w:val="00997F58"/>
    <w:rsid w:val="009D238A"/>
    <w:rsid w:val="009E2124"/>
    <w:rsid w:val="00A26F63"/>
    <w:rsid w:val="00A4619D"/>
    <w:rsid w:val="00A53AC3"/>
    <w:rsid w:val="00A6661B"/>
    <w:rsid w:val="00A8754C"/>
    <w:rsid w:val="00AC742C"/>
    <w:rsid w:val="00AD32E0"/>
    <w:rsid w:val="00AE0B2D"/>
    <w:rsid w:val="00AE119D"/>
    <w:rsid w:val="00B0655E"/>
    <w:rsid w:val="00B36473"/>
    <w:rsid w:val="00B43CCC"/>
    <w:rsid w:val="00B47A05"/>
    <w:rsid w:val="00B73A28"/>
    <w:rsid w:val="00B76C31"/>
    <w:rsid w:val="00BA297C"/>
    <w:rsid w:val="00BE63EA"/>
    <w:rsid w:val="00BF3DB9"/>
    <w:rsid w:val="00C233F4"/>
    <w:rsid w:val="00C37925"/>
    <w:rsid w:val="00C56548"/>
    <w:rsid w:val="00C66D54"/>
    <w:rsid w:val="00C932B8"/>
    <w:rsid w:val="00CC2371"/>
    <w:rsid w:val="00CC3FB0"/>
    <w:rsid w:val="00D2591E"/>
    <w:rsid w:val="00D25F88"/>
    <w:rsid w:val="00D3278F"/>
    <w:rsid w:val="00D53B63"/>
    <w:rsid w:val="00D83247"/>
    <w:rsid w:val="00D83A86"/>
    <w:rsid w:val="00DC0BF4"/>
    <w:rsid w:val="00DF638E"/>
    <w:rsid w:val="00E22342"/>
    <w:rsid w:val="00E30DB1"/>
    <w:rsid w:val="00E35D0C"/>
    <w:rsid w:val="00E504E4"/>
    <w:rsid w:val="00E65365"/>
    <w:rsid w:val="00EA6D6F"/>
    <w:rsid w:val="00EC701E"/>
    <w:rsid w:val="00F35D50"/>
    <w:rsid w:val="00F67D62"/>
    <w:rsid w:val="00FC3239"/>
    <w:rsid w:val="00FD70C8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8892"/>
  <w15:chartTrackingRefBased/>
  <w15:docId w15:val="{1FFECA04-1C4D-4B39-AA40-65BF5BC9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014F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8A01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5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</dc:creator>
  <cp:keywords/>
  <dc:description/>
  <cp:lastModifiedBy>cei</cp:lastModifiedBy>
  <cp:revision>124</cp:revision>
  <dcterms:created xsi:type="dcterms:W3CDTF">2019-04-04T09:38:00Z</dcterms:created>
  <dcterms:modified xsi:type="dcterms:W3CDTF">2019-06-10T10:09:00Z</dcterms:modified>
</cp:coreProperties>
</file>