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DA" w:rsidRDefault="00E717E9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Prova scritta 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di Fisica Generale I Ing. Elettron</w:t>
      </w:r>
      <w:r w:rsidR="008001C0">
        <w:rPr>
          <w:rFonts w:ascii="Times New Roman" w:hAnsi="Times New Roman" w:cs="Times New Roman"/>
          <w:b/>
          <w:sz w:val="24"/>
          <w:szCs w:val="24"/>
        </w:rPr>
        <w:t xml:space="preserve">ica e 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Telecomunicazioni </w:t>
      </w:r>
      <w:r w:rsidR="008E08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01C0">
        <w:rPr>
          <w:rFonts w:ascii="Times New Roman" w:hAnsi="Times New Roman" w:cs="Times New Roman"/>
          <w:b/>
          <w:sz w:val="24"/>
          <w:szCs w:val="24"/>
        </w:rPr>
        <w:t xml:space="preserve">                  14/09</w:t>
      </w:r>
      <w:r w:rsidR="0079574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:rsidR="00851B27" w:rsidRPr="00851B27" w:rsidRDefault="00851B27" w:rsidP="00851B27">
      <w:pPr>
        <w:jc w:val="both"/>
        <w:rPr>
          <w:rFonts w:ascii="Times New Roman" w:hAnsi="Times New Roman" w:cs="Times New Roman"/>
        </w:rPr>
      </w:pPr>
      <w:r w:rsidRPr="00851B27">
        <w:rPr>
          <w:rFonts w:ascii="Times New Roman" w:hAnsi="Times New Roman" w:cs="Times New Roman"/>
        </w:rPr>
        <w:t xml:space="preserve">Un corpo di massa </w:t>
      </w:r>
      <m:oMath>
        <m:r>
          <w:rPr>
            <w:rFonts w:ascii="Cambria Math" w:hAnsi="Cambria Math" w:cs="Times New Roman"/>
          </w:rPr>
          <m:t>m</m:t>
        </m:r>
      </m:oMath>
      <w:r w:rsidRPr="00851B27">
        <w:rPr>
          <w:rFonts w:ascii="Times New Roman" w:hAnsi="Times New Roman" w:cs="Times New Roman"/>
        </w:rPr>
        <w:t xml:space="preserve">, assimilabile ad un punto materiale, si trova su un cuneo di massa </w:t>
      </w:r>
      <m:oMath>
        <m:r>
          <w:rPr>
            <w:rFonts w:ascii="Cambria Math" w:hAnsi="Cambria Math" w:cs="Times New Roman"/>
          </w:rPr>
          <m:t>M</m:t>
        </m:r>
      </m:oMath>
      <w:r w:rsidRPr="00851B27">
        <w:rPr>
          <w:rFonts w:ascii="Times New Roman" w:hAnsi="Times New Roman" w:cs="Times New Roman"/>
        </w:rPr>
        <w:t xml:space="preserve"> la cui sezione è delimitata da un quarto di cerchio di raggio </w:t>
      </w:r>
      <m:oMath>
        <m:r>
          <w:rPr>
            <w:rFonts w:ascii="Cambria Math" w:hAnsi="Cambria Math" w:cs="Times New Roman"/>
          </w:rPr>
          <m:t>R</m:t>
        </m:r>
      </m:oMath>
      <w:r w:rsidRPr="00851B27">
        <w:rPr>
          <w:rFonts w:ascii="Times New Roman" w:hAnsi="Times New Roman" w:cs="Times New Roman"/>
        </w:rPr>
        <w:t xml:space="preserve">. Il cuneo è libero di muoversi sulla superficie orizzontale. Il corpo di massa </w:t>
      </w:r>
      <m:oMath>
        <m:r>
          <w:rPr>
            <w:rFonts w:ascii="Cambria Math" w:hAnsi="Cambria Math" w:cs="Times New Roman"/>
          </w:rPr>
          <m:t>m</m:t>
        </m:r>
      </m:oMath>
      <w:r w:rsidRPr="00851B27">
        <w:rPr>
          <w:rFonts w:ascii="Times New Roman" w:hAnsi="Times New Roman" w:cs="Times New Roman"/>
        </w:rPr>
        <w:t xml:space="preserve"> viene lasciato libero di </w:t>
      </w:r>
      <w:r>
        <w:rPr>
          <w:rFonts w:ascii="Times New Roman" w:hAnsi="Times New Roman" w:cs="Times New Roman"/>
        </w:rPr>
        <w:t>scivolare</w:t>
      </w:r>
      <w:r w:rsidR="00554403">
        <w:rPr>
          <w:rFonts w:ascii="Times New Roman" w:hAnsi="Times New Roman" w:cs="Times New Roman"/>
        </w:rPr>
        <w:t xml:space="preserve"> lungo il cuneo </w:t>
      </w:r>
      <w:r w:rsidRPr="00851B27">
        <w:rPr>
          <w:rFonts w:ascii="Times New Roman" w:hAnsi="Times New Roman" w:cs="Times New Roman"/>
        </w:rPr>
        <w:t>d</w:t>
      </w:r>
      <w:r w:rsidR="00554403">
        <w:rPr>
          <w:rFonts w:ascii="Times New Roman" w:hAnsi="Times New Roman" w:cs="Times New Roman"/>
        </w:rPr>
        <w:t>a un’</w:t>
      </w:r>
      <w:r w:rsidRPr="00851B27">
        <w:rPr>
          <w:rFonts w:ascii="Times New Roman" w:hAnsi="Times New Roman" w:cs="Times New Roman"/>
        </w:rPr>
        <w:t xml:space="preserve">altezza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(come mostrato in Figura</w:t>
      </w:r>
      <w:r w:rsidR="00554403">
        <w:rPr>
          <w:rFonts w:ascii="Times New Roman" w:hAnsi="Times New Roman" w:cs="Times New Roman"/>
        </w:rPr>
        <w:t xml:space="preserve">) con </w:t>
      </w:r>
      <w:r w:rsidRPr="00851B27">
        <w:rPr>
          <w:rFonts w:ascii="Times New Roman" w:hAnsi="Times New Roman" w:cs="Times New Roman"/>
        </w:rPr>
        <w:t>vel</w:t>
      </w:r>
      <w:r>
        <w:rPr>
          <w:rFonts w:ascii="Times New Roman" w:hAnsi="Times New Roman" w:cs="Times New Roman"/>
        </w:rPr>
        <w:t xml:space="preserve">ocità </w:t>
      </w:r>
      <w:r w:rsidRPr="00851B27">
        <w:rPr>
          <w:rFonts w:ascii="Times New Roman" w:hAnsi="Times New Roman" w:cs="Times New Roman"/>
        </w:rPr>
        <w:t xml:space="preserve">iniziale nulla e raggiunge </w:t>
      </w:r>
      <w:r>
        <w:rPr>
          <w:rFonts w:ascii="Times New Roman" w:hAnsi="Times New Roman" w:cs="Times New Roman"/>
        </w:rPr>
        <w:t>il tratto</w:t>
      </w:r>
      <w:r w:rsidRPr="00851B27">
        <w:rPr>
          <w:rFonts w:ascii="Times New Roman" w:hAnsi="Times New Roman" w:cs="Times New Roman"/>
        </w:rPr>
        <w:t xml:space="preserve"> orizzontale. Tutte le superfici sono lisce. A destra del cuneo è posta una guida di forma circolare, solidale al terreno, di raggio </w:t>
      </w:r>
      <m:oMath>
        <m:r>
          <w:rPr>
            <w:rFonts w:ascii="Cambria Math" w:hAnsi="Cambria Math" w:cs="Times New Roman"/>
          </w:rPr>
          <m:t>r</m:t>
        </m:r>
      </m:oMath>
      <w:r w:rsidRPr="00851B27">
        <w:rPr>
          <w:rFonts w:ascii="Times New Roman" w:hAnsi="Times New Roman" w:cs="Times New Roman"/>
        </w:rPr>
        <w:t xml:space="preserve">, con </w:t>
      </w:r>
      <m:oMath>
        <m:r>
          <w:rPr>
            <w:rFonts w:ascii="Cambria Math" w:hAnsi="Cambria Math" w:cs="Times New Roman"/>
          </w:rPr>
          <m:t>r&lt;R</m:t>
        </m:r>
      </m:oMath>
      <w:r w:rsidRPr="00851B27">
        <w:rPr>
          <w:rFonts w:ascii="Times New Roman" w:hAnsi="Times New Roman" w:cs="Times New Roman"/>
        </w:rPr>
        <w:t>.</w:t>
      </w:r>
    </w:p>
    <w:p w:rsidR="00851B27" w:rsidRPr="00851B27" w:rsidRDefault="00851B27" w:rsidP="00851B27">
      <w:pPr>
        <w:jc w:val="center"/>
        <w:rPr>
          <w:rFonts w:ascii="Times New Roman" w:hAnsi="Times New Roman" w:cs="Times New Roman"/>
        </w:rPr>
      </w:pPr>
      <w:r w:rsidRPr="00851B27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3AF88C2" wp14:editId="201E2E67">
            <wp:extent cx="3674988" cy="19438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4993" cy="194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CB" w:rsidRDefault="00851B27" w:rsidP="000136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Indicare, motivando</w:t>
      </w:r>
      <w:r w:rsidRPr="00851B27">
        <w:rPr>
          <w:rFonts w:ascii="Times New Roman" w:hAnsi="Times New Roman" w:cs="Times New Roman"/>
        </w:rPr>
        <w:t xml:space="preserve"> la spiegazione</w:t>
      </w:r>
      <w:r>
        <w:rPr>
          <w:rFonts w:ascii="Times New Roman" w:hAnsi="Times New Roman" w:cs="Times New Roman"/>
        </w:rPr>
        <w:t>, se</w:t>
      </w:r>
      <w:r w:rsidRPr="00851B27">
        <w:rPr>
          <w:rFonts w:ascii="Times New Roman" w:hAnsi="Times New Roman" w:cs="Times New Roman"/>
        </w:rPr>
        <w:t xml:space="preserve"> nel</w:t>
      </w:r>
      <w:r>
        <w:rPr>
          <w:rFonts w:ascii="Times New Roman" w:hAnsi="Times New Roman" w:cs="Times New Roman"/>
        </w:rPr>
        <w:t>l’intervallo</w:t>
      </w:r>
      <w:r w:rsidRPr="00851B27">
        <w:rPr>
          <w:rFonts w:ascii="Times New Roman" w:hAnsi="Times New Roman" w:cs="Times New Roman"/>
        </w:rPr>
        <w:t xml:space="preserve"> di tempo in cui il punto materiale raggiunge la superficie orizzontale</w:t>
      </w:r>
      <w:r w:rsidR="00BC2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scendendo lungo il cuneo</w:t>
      </w:r>
      <w:r w:rsidRPr="00851B27">
        <w:rPr>
          <w:rFonts w:ascii="Times New Roman" w:hAnsi="Times New Roman" w:cs="Times New Roman"/>
        </w:rPr>
        <w:t xml:space="preserve"> si conservano la quantità di moto e/o l’energia meccanica per i sistemi: </w:t>
      </w:r>
      <m:oMath>
        <m:r>
          <w:rPr>
            <w:rFonts w:ascii="Cambria Math" w:hAnsi="Cambria Math" w:cs="Times New Roman"/>
          </w:rPr>
          <m:t>m</m:t>
        </m:r>
      </m:oMath>
      <w:r w:rsidRPr="00851B27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M</m:t>
        </m:r>
      </m:oMath>
      <w:r w:rsidRPr="00851B27">
        <w:rPr>
          <w:rFonts w:ascii="Times New Roman" w:hAnsi="Times New Roman" w:cs="Times New Roman"/>
        </w:rPr>
        <w:t xml:space="preserve"> o </w:t>
      </w:r>
      <m:oMath>
        <m:r>
          <w:rPr>
            <w:rFonts w:ascii="Cambria Math" w:hAnsi="Cambria Math" w:cs="Times New Roman"/>
          </w:rPr>
          <m:t>M+m</m:t>
        </m:r>
      </m:oMath>
      <w:r w:rsidRPr="00851B27">
        <w:rPr>
          <w:rFonts w:ascii="Times New Roman" w:hAnsi="Times New Roman" w:cs="Times New Roman"/>
        </w:rPr>
        <w:t>.</w:t>
      </w:r>
      <w:r w:rsidR="00BC205E">
        <w:rPr>
          <w:rFonts w:ascii="Times New Roman" w:hAnsi="Times New Roman" w:cs="Times New Roman"/>
        </w:rPr>
        <w:t xml:space="preserve"> </w:t>
      </w:r>
    </w:p>
    <w:p w:rsidR="00851B27" w:rsidRPr="000136CB" w:rsidRDefault="000136CB" w:rsidP="000136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851B27" w:rsidRPr="000136CB">
        <w:rPr>
          <w:rFonts w:ascii="Times New Roman" w:hAnsi="Times New Roman" w:cs="Times New Roman"/>
        </w:rPr>
        <w:t>Calcolare le velocità del cuneo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</m:e>
        </m:acc>
      </m:oMath>
      <w:r w:rsidR="00851B27" w:rsidRPr="000136CB">
        <w:rPr>
          <w:rFonts w:ascii="Times New Roman" w:hAnsi="Times New Roman" w:cs="Times New Roman"/>
        </w:rPr>
        <w:t>) e del punto materiale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e>
        </m:acc>
      </m:oMath>
      <w:r w:rsidR="00851B27" w:rsidRPr="000136CB">
        <w:rPr>
          <w:rFonts w:ascii="Times New Roman" w:hAnsi="Times New Roman" w:cs="Times New Roman"/>
        </w:rPr>
        <w:t>) quando il punto materiale ragg</w:t>
      </w:r>
      <w:r w:rsidR="0013160C">
        <w:rPr>
          <w:rFonts w:ascii="Times New Roman" w:hAnsi="Times New Roman" w:cs="Times New Roman"/>
        </w:rPr>
        <w:t>iunge la superficie orizzontale.</w:t>
      </w:r>
    </w:p>
    <w:p w:rsidR="00851B27" w:rsidRPr="000136CB" w:rsidRDefault="000136CB" w:rsidP="000136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851B27" w:rsidRPr="000136CB">
        <w:rPr>
          <w:rFonts w:ascii="Times New Roman" w:hAnsi="Times New Roman" w:cs="Times New Roman"/>
        </w:rPr>
        <w:t>Calcolare:</w:t>
      </w:r>
    </w:p>
    <w:p w:rsidR="00851B27" w:rsidRPr="000136CB" w:rsidRDefault="000136CB" w:rsidP="000136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851B27" w:rsidRPr="000136CB">
        <w:rPr>
          <w:rFonts w:ascii="Times New Roman" w:hAnsi="Times New Roman" w:cs="Times New Roman"/>
        </w:rPr>
        <w:t xml:space="preserve"> la componente orizzontale della velocità del centro di massa del sistema </w:t>
      </w:r>
      <m:oMath>
        <m:r>
          <w:rPr>
            <w:rFonts w:ascii="Cambria Math" w:hAnsi="Cambria Math" w:cs="Times New Roman"/>
          </w:rPr>
          <m:t>M+m</m:t>
        </m:r>
      </m:oMath>
      <w:r w:rsidR="00851B27" w:rsidRPr="000136CB">
        <w:rPr>
          <w:rFonts w:ascii="Times New Roman" w:hAnsi="Times New Roman" w:cs="Times New Roman"/>
        </w:rPr>
        <w:t xml:space="preserve">, in funzione del tempo </w:t>
      </w:r>
      <m:oMath>
        <m:r>
          <w:rPr>
            <w:rFonts w:ascii="Cambria Math" w:hAnsi="Cambria Math" w:cs="Times New Roman"/>
          </w:rPr>
          <m:t>t</m:t>
        </m:r>
      </m:oMath>
      <w:r w:rsidR="00851B27" w:rsidRPr="000136CB">
        <w:rPr>
          <w:rFonts w:ascii="Times New Roman" w:hAnsi="Times New Roman" w:cs="Times New Roman"/>
        </w:rPr>
        <w:t>, nel</w:t>
      </w:r>
      <w:r>
        <w:rPr>
          <w:rFonts w:ascii="Times New Roman" w:hAnsi="Times New Roman" w:cs="Times New Roman"/>
        </w:rPr>
        <w:t>l’intervallo</w:t>
      </w:r>
      <w:r w:rsidR="00851B27" w:rsidRPr="000136CB">
        <w:rPr>
          <w:rFonts w:ascii="Times New Roman" w:hAnsi="Times New Roman" w:cs="Times New Roman"/>
        </w:rPr>
        <w:t xml:space="preserve"> di tempo in cui il pu</w:t>
      </w:r>
      <w:r>
        <w:rPr>
          <w:rFonts w:ascii="Times New Roman" w:hAnsi="Times New Roman" w:cs="Times New Roman"/>
        </w:rPr>
        <w:t xml:space="preserve">nto materiale </w:t>
      </w:r>
      <w:r w:rsidR="00851B27" w:rsidRPr="000136CB">
        <w:rPr>
          <w:rFonts w:ascii="Times New Roman" w:hAnsi="Times New Roman" w:cs="Times New Roman"/>
        </w:rPr>
        <w:t>scende lungo il cuneo;</w:t>
      </w:r>
    </w:p>
    <w:p w:rsidR="00851B27" w:rsidRPr="000136CB" w:rsidRDefault="000136CB" w:rsidP="000136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851B27" w:rsidRPr="000136CB">
        <w:rPr>
          <w:rFonts w:ascii="Times New Roman" w:hAnsi="Times New Roman" w:cs="Times New Roman"/>
        </w:rPr>
        <w:t xml:space="preserve">la distanza </w:t>
      </w:r>
      <m:oMath>
        <m:r>
          <w:rPr>
            <w:rFonts w:ascii="Cambria Math" w:hAnsi="Cambria Math" w:cs="Times New Roman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="00851B27" w:rsidRPr="000136CB">
        <w:rPr>
          <w:rFonts w:ascii="Times New Roman" w:hAnsi="Times New Roman" w:cs="Times New Roman"/>
        </w:rPr>
        <w:t xml:space="preserve"> percorsa dal centro di massa del cuneo quando </w:t>
      </w:r>
      <m:oMath>
        <m:r>
          <w:rPr>
            <w:rFonts w:ascii="Cambria Math" w:hAnsi="Cambria Math" w:cs="Times New Roman"/>
          </w:rPr>
          <m:t>m</m:t>
        </m:r>
      </m:oMath>
      <w:r w:rsidR="00851B27" w:rsidRPr="000136CB">
        <w:rPr>
          <w:rFonts w:ascii="Times New Roman" w:hAnsi="Times New Roman" w:cs="Times New Roman"/>
        </w:rPr>
        <w:t xml:space="preserve"> arriva sulla superficie orizzontale:</w:t>
      </w:r>
    </w:p>
    <w:p w:rsidR="000136CB" w:rsidRPr="000136CB" w:rsidRDefault="000136CB" w:rsidP="000136C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51B27" w:rsidRPr="000136CB" w:rsidRDefault="000136CB" w:rsidP="000136C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851B27" w:rsidRPr="00851B27">
        <w:rPr>
          <w:rFonts w:ascii="Times New Roman" w:hAnsi="Times New Roman" w:cs="Times New Roman"/>
        </w:rPr>
        <w:t>Il punto materiale, muovendosi lungo la superficie piana</w:t>
      </w:r>
      <w:r>
        <w:rPr>
          <w:rFonts w:ascii="Times New Roman" w:hAnsi="Times New Roman" w:cs="Times New Roman"/>
        </w:rPr>
        <w:t>,</w:t>
      </w:r>
      <w:r w:rsidR="00851B27" w:rsidRPr="00851B27">
        <w:rPr>
          <w:rFonts w:ascii="Times New Roman" w:hAnsi="Times New Roman" w:cs="Times New Roman"/>
        </w:rPr>
        <w:t xml:space="preserve"> raggiunge la guida di forma semicircolare di raggio </w:t>
      </w:r>
      <m:oMath>
        <m:r>
          <w:rPr>
            <w:rFonts w:ascii="Cambria Math" w:hAnsi="Cambria Math" w:cs="Times New Roman"/>
          </w:rPr>
          <m:t>r</m:t>
        </m:r>
      </m:oMath>
      <w:r w:rsidR="00851B27" w:rsidRPr="00851B27">
        <w:rPr>
          <w:rFonts w:ascii="Times New Roman" w:hAnsi="Times New Roman" w:cs="Times New Roman"/>
        </w:rPr>
        <w:t xml:space="preserve"> che è solidale al terreno. </w:t>
      </w:r>
      <w:r w:rsidR="00851B27" w:rsidRPr="000136CB">
        <w:rPr>
          <w:rFonts w:ascii="Times New Roman" w:hAnsi="Times New Roman" w:cs="Times New Roman"/>
        </w:rPr>
        <w:t xml:space="preserve">Determinare il massimo rapporto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r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  <w:r w:rsidR="00851B27" w:rsidRPr="000136CB">
        <w:rPr>
          <w:rFonts w:ascii="Times New Roman" w:hAnsi="Times New Roman" w:cs="Times New Roman"/>
        </w:rPr>
        <w:t>affinché il punto materiale possa compie</w:t>
      </w:r>
      <w:r>
        <w:rPr>
          <w:rFonts w:ascii="Times New Roman" w:hAnsi="Times New Roman" w:cs="Times New Roman"/>
        </w:rPr>
        <w:t>re un giro completo della guida.</w:t>
      </w:r>
    </w:p>
    <w:p w:rsidR="006060DA" w:rsidRDefault="006060DA" w:rsidP="000136CB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</w:rPr>
      </w:pPr>
    </w:p>
    <w:p w:rsidR="00366171" w:rsidRDefault="006060DA" w:rsidP="00606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7A54" w:rsidRPr="001004BC" w:rsidRDefault="00367A54" w:rsidP="00A208A1">
      <w:pPr>
        <w:spacing w:after="0"/>
        <w:jc w:val="both"/>
        <w:rPr>
          <w:rFonts w:ascii="Times New Roman" w:hAnsi="Times New Roman" w:cs="Times New Roman"/>
          <w:b/>
        </w:rPr>
      </w:pPr>
      <w:r w:rsidRPr="001004BC">
        <w:rPr>
          <w:rFonts w:ascii="Times New Roman" w:hAnsi="Times New Roman" w:cs="Times New Roman"/>
          <w:b/>
        </w:rPr>
        <w:lastRenderedPageBreak/>
        <w:t>Esercizio 2</w:t>
      </w:r>
    </w:p>
    <w:p w:rsidR="00510131" w:rsidRDefault="008732F4" w:rsidP="00B132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D40F041" wp14:editId="4F4DC6C7">
            <wp:simplePos x="0" y="0"/>
            <wp:positionH relativeFrom="margin">
              <wp:posOffset>3240405</wp:posOffset>
            </wp:positionH>
            <wp:positionV relativeFrom="margin">
              <wp:posOffset>234950</wp:posOffset>
            </wp:positionV>
            <wp:extent cx="2880000" cy="16356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ito_4.g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1" t="6087" r="7761" b="8320"/>
                    <a:stretch/>
                  </pic:blipFill>
                  <pic:spPr bwMode="auto">
                    <a:xfrm>
                      <a:off x="0" y="0"/>
                      <a:ext cx="2880000" cy="163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1C0">
        <w:rPr>
          <w:rFonts w:ascii="Times New Roman" w:hAnsi="Times New Roman" w:cs="Times New Roman"/>
        </w:rPr>
        <w:t>Un anello</w:t>
      </w:r>
      <w:r w:rsidR="009863CA">
        <w:rPr>
          <w:rFonts w:ascii="Times New Roman" w:hAnsi="Times New Roman" w:cs="Times New Roman"/>
        </w:rPr>
        <w:t xml:space="preserve"> di raggio </w:t>
      </w:r>
      <m:oMath>
        <m:r>
          <w:rPr>
            <w:rFonts w:ascii="Cambria Math" w:hAnsi="Cambria Math" w:cs="Times New Roman"/>
          </w:rPr>
          <m:t xml:space="preserve">a=1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="001D45EE">
        <w:rPr>
          <w:rFonts w:ascii="Times New Roman" w:hAnsi="Times New Roman" w:cs="Times New Roman"/>
        </w:rPr>
        <w:t xml:space="preserve"> è posizionato nel piano </w:t>
      </w:r>
      <m:oMath>
        <m:r>
          <w:rPr>
            <w:rFonts w:ascii="Cambria Math" w:hAnsi="Cambria Math" w:cs="Times New Roman"/>
          </w:rPr>
          <m:t>(z=0)</m:t>
        </m:r>
      </m:oMath>
      <w:r w:rsidR="009863CA">
        <w:rPr>
          <w:rFonts w:ascii="Times New Roman" w:hAnsi="Times New Roman" w:cs="Times New Roman"/>
        </w:rPr>
        <w:t xml:space="preserve"> di un sistema di assi cartesiani, con il proprio centro nell’origine del sistema di riferimento. Un secondo anello di raggio </w:t>
      </w:r>
      <m:oMath>
        <m:r>
          <w:rPr>
            <w:rFonts w:ascii="Cambria Math" w:hAnsi="Cambria Math" w:cs="Times New Roman"/>
          </w:rPr>
          <m:t xml:space="preserve">b=1 </m:t>
        </m:r>
        <m:r>
          <m:rPr>
            <m:sty m:val="p"/>
          </m:rPr>
          <w:rPr>
            <w:rFonts w:ascii="Cambria Math" w:hAnsi="Cambria Math" w:cs="Times New Roman"/>
          </w:rPr>
          <m:t>mm</m:t>
        </m:r>
        <m:r>
          <w:rPr>
            <w:rFonts w:ascii="Cambria Math" w:hAnsi="Cambria Math" w:cs="Times New Roman"/>
          </w:rPr>
          <m:t xml:space="preserve"> </m:t>
        </m:r>
      </m:oMath>
      <w:r w:rsidR="009863CA">
        <w:rPr>
          <w:rFonts w:ascii="Times New Roman" w:hAnsi="Times New Roman" w:cs="Times New Roman"/>
        </w:rPr>
        <w:t xml:space="preserve">è posizionato in un piano a </w:t>
      </w:r>
      <m:oMath>
        <m:r>
          <w:rPr>
            <w:rFonts w:ascii="Cambria Math" w:hAnsi="Cambria Math" w:cs="Times New Roman"/>
          </w:rPr>
          <m:t>z</m:t>
        </m:r>
      </m:oMath>
      <w:r w:rsidR="009863CA">
        <w:rPr>
          <w:rFonts w:ascii="Times New Roman" w:hAnsi="Times New Roman" w:cs="Times New Roman"/>
        </w:rPr>
        <w:t xml:space="preserve"> costante, con il centro nel punto di coordinate </w:t>
      </w:r>
      <m:oMath>
        <m:r>
          <w:rPr>
            <w:rFonts w:ascii="Cambria Math" w:hAnsi="Cambria Math" w:cs="Times New Roman"/>
          </w:rPr>
          <m:t>(0,0,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=1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  <m:r>
          <w:rPr>
            <w:rFonts w:ascii="Cambria Math" w:hAnsi="Cambria Math" w:cs="Times New Roman"/>
          </w:rPr>
          <m:t>)</m:t>
        </m:r>
      </m:oMath>
      <w:r w:rsidR="009863CA">
        <w:rPr>
          <w:rFonts w:ascii="Times New Roman" w:hAnsi="Times New Roman" w:cs="Times New Roman"/>
        </w:rPr>
        <w:t xml:space="preserve"> come in Figura</w:t>
      </w:r>
      <w:r w:rsidR="000D3720">
        <w:rPr>
          <w:rFonts w:ascii="Times New Roman" w:hAnsi="Times New Roman" w:cs="Times New Roman"/>
        </w:rPr>
        <w:t xml:space="preserve"> (non in scala !)</w:t>
      </w:r>
      <w:r w:rsidR="009863CA">
        <w:rPr>
          <w:rFonts w:ascii="Times New Roman" w:hAnsi="Times New Roman" w:cs="Times New Roman"/>
        </w:rPr>
        <w:t xml:space="preserve">. Dato che le dimensioni del secondo anello sono molto piccole, i valori dei campi elettrico e di induzione magnetica dovuti all’anello grande nella regione dell’anello piccolo sono approssimabili con il valore al centro, cioè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>(0,0,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="009863CA">
        <w:rPr>
          <w:rFonts w:ascii="Times New Roman" w:hAnsi="Times New Roman" w:cs="Times New Roman"/>
        </w:rPr>
        <w:t xml:space="preserve"> 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r>
          <w:rPr>
            <w:rFonts w:ascii="Cambria Math" w:hAnsi="Cambria Math" w:cs="Times New Roman"/>
          </w:rPr>
          <m:t>(0,0,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="009863CA">
        <w:rPr>
          <w:rFonts w:ascii="Times New Roman" w:hAnsi="Times New Roman" w:cs="Times New Roman"/>
        </w:rPr>
        <w:t xml:space="preserve"> per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&lt;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9863CA">
        <w:rPr>
          <w:rFonts w:ascii="Times New Roman" w:hAnsi="Times New Roman" w:cs="Times New Roman"/>
        </w:rPr>
        <w:t xml:space="preserve">. </w:t>
      </w:r>
      <w:r w:rsidR="002B1173">
        <w:rPr>
          <w:rFonts w:ascii="Times New Roman" w:hAnsi="Times New Roman" w:cs="Times New Roman"/>
        </w:rPr>
        <w:t xml:space="preserve">L’anello grande è caricato con una densità di carica uniforme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=1 </m:t>
        </m:r>
        <m:r>
          <m:rPr>
            <m:sty m:val="p"/>
          </m:rPr>
          <w:rPr>
            <w:rFonts w:ascii="Cambria Math" w:hAnsi="Cambria Math" w:cs="Times New Roman"/>
          </w:rPr>
          <m:t>nC/m</m:t>
        </m:r>
      </m:oMath>
      <w:r w:rsidR="009863CA">
        <w:rPr>
          <w:rFonts w:ascii="Times New Roman" w:hAnsi="Times New Roman" w:cs="Times New Roman"/>
        </w:rPr>
        <w:t xml:space="preserve"> </w:t>
      </w:r>
      <w:r w:rsidR="002B1173">
        <w:rPr>
          <w:rFonts w:ascii="Times New Roman" w:hAnsi="Times New Roman" w:cs="Times New Roman"/>
        </w:rPr>
        <w:t xml:space="preserve">e l’anello piccolo con una densità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 xml:space="preserve">=-2 </m:t>
        </m:r>
        <m:r>
          <m:rPr>
            <m:sty m:val="p"/>
          </m:rPr>
          <w:rPr>
            <w:rFonts w:ascii="Cambria Math" w:hAnsi="Cambria Math" w:cs="Times New Roman"/>
          </w:rPr>
          <m:t>nC/m</m:t>
        </m:r>
      </m:oMath>
      <w:r w:rsidR="002B1173">
        <w:rPr>
          <w:rFonts w:ascii="Times New Roman" w:hAnsi="Times New Roman" w:cs="Times New Roman"/>
        </w:rPr>
        <w:t xml:space="preserve">. Entrambi gli anelli </w:t>
      </w:r>
      <w:r w:rsidR="00D87861">
        <w:rPr>
          <w:rFonts w:ascii="Times New Roman" w:hAnsi="Times New Roman" w:cs="Times New Roman"/>
        </w:rPr>
        <w:t>sono inizialmente fermi</w:t>
      </w:r>
      <w:r w:rsidR="002B1173">
        <w:rPr>
          <w:rFonts w:ascii="Times New Roman" w:hAnsi="Times New Roman" w:cs="Times New Roman"/>
        </w:rPr>
        <w:t>.</w:t>
      </w:r>
    </w:p>
    <w:p w:rsidR="002B1173" w:rsidRDefault="002B1173" w:rsidP="00B132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732F4" w:rsidRDefault="008732F4" w:rsidP="00B1327F">
      <w:pPr>
        <w:spacing w:after="0"/>
        <w:jc w:val="both"/>
        <w:rPr>
          <w:rFonts w:ascii="Times New Roman" w:hAnsi="Times New Roman" w:cs="Times New Roman"/>
        </w:rPr>
      </w:pPr>
    </w:p>
    <w:p w:rsidR="001541A4" w:rsidRDefault="002B1173" w:rsidP="00B132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Si calcoli la forza elettrica che l’anello grande esercita sull’anello piccolo.</w:t>
      </w:r>
    </w:p>
    <w:p w:rsidR="00E0176B" w:rsidRDefault="001541A4" w:rsidP="00B132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Entrambi gli anelli iniziano a ruotare con </w:t>
      </w:r>
      <w:r w:rsidR="00E0176B">
        <w:rPr>
          <w:rFonts w:ascii="Times New Roman" w:hAnsi="Times New Roman" w:cs="Times New Roman"/>
        </w:rPr>
        <w:t xml:space="preserve">velocità angolare </w:t>
      </w:r>
      <m:oMath>
        <m:r>
          <w:rPr>
            <w:rFonts w:ascii="Cambria Math" w:hAnsi="Cambria Math" w:cs="Times New Roman"/>
          </w:rPr>
          <m:t xml:space="preserve">ω=10 </m:t>
        </m:r>
        <m:r>
          <m:rPr>
            <m:sty m:val="p"/>
          </m:rPr>
          <w:rPr>
            <w:rFonts w:ascii="Cambria Math" w:hAnsi="Cambria Math" w:cs="Times New Roman"/>
          </w:rPr>
          <m:t xml:space="preserve">rad/s </m:t>
        </m:r>
      </m:oMath>
      <w:r w:rsidR="00E0176B">
        <w:rPr>
          <w:rFonts w:ascii="Times New Roman" w:hAnsi="Times New Roman" w:cs="Times New Roman"/>
        </w:rPr>
        <w:t xml:space="preserve"> intorno al proprio asse</w:t>
      </w:r>
      <w:r w:rsidR="00960CAA">
        <w:rPr>
          <w:rFonts w:ascii="Times New Roman" w:hAnsi="Times New Roman" w:cs="Times New Roman"/>
        </w:rPr>
        <w:t xml:space="preserve"> in senso antiorario</w:t>
      </w:r>
      <w:r w:rsidR="00E0176B">
        <w:rPr>
          <w:rFonts w:ascii="Times New Roman" w:hAnsi="Times New Roman" w:cs="Times New Roman"/>
        </w:rPr>
        <w:t xml:space="preserve">. Si calcolino le correnti elettriche ed i momenti magnetici associati ai due anelli. </w:t>
      </w:r>
    </w:p>
    <w:p w:rsidR="00E0176B" w:rsidRPr="00AA0A9F" w:rsidRDefault="00E0176B" w:rsidP="00B132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La formula per il campo di induzione magnetica prodotto da un dipolo magnetico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μ</m:t>
            </m:r>
          </m:e>
        </m:acc>
      </m:oMath>
      <w:r w:rsidR="00960CAA">
        <w:rPr>
          <w:rFonts w:ascii="Times New Roman" w:eastAsiaTheme="minorEastAsia" w:hAnsi="Times New Roman" w:cs="Times New Roman"/>
        </w:rPr>
        <w:t xml:space="preserve"> in un punto a distanza </w:t>
      </w:r>
      <m:oMath>
        <m:r>
          <w:rPr>
            <w:rFonts w:ascii="Cambria Math" w:hAnsi="Cambria Math" w:cs="Times New Roman"/>
          </w:rPr>
          <m:t>R</m:t>
        </m:r>
      </m:oMath>
      <w:r w:rsidR="00960CAA">
        <w:rPr>
          <w:rFonts w:ascii="Times New Roman" w:eastAsiaTheme="minorEastAsia" w:hAnsi="Times New Roman" w:cs="Times New Roman"/>
        </w:rPr>
        <w:t xml:space="preserve"> dal dipolo stesso </w:t>
      </w:r>
      <w:r>
        <w:rPr>
          <w:rFonts w:ascii="Times New Roman" w:hAnsi="Times New Roman" w:cs="Times New Roman"/>
        </w:rPr>
        <w:t xml:space="preserve">è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μ</m:t>
            </m:r>
          </m:e>
        </m:acc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/(2π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. Si calcoli in modulo, direzione e verso il campo di induzione magnetica </w:t>
      </w:r>
      <w:r w:rsidRPr="00AA0A9F">
        <w:rPr>
          <w:rFonts w:ascii="Times New Roman" w:hAnsi="Times New Roman" w:cs="Times New Roman"/>
        </w:rPr>
        <w:t xml:space="preserve">prodotto dal dipolo magnetico associato all’anello grande nella regione dell’anello piccolo e lo si confronti con il valore che si ottiene utilizzando la formula del campo di un anello percorso da corrente. </w:t>
      </w:r>
    </w:p>
    <w:p w:rsidR="00B1327F" w:rsidRPr="00AA0A9F" w:rsidRDefault="00E0176B" w:rsidP="00B1327F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A0A9F">
        <w:rPr>
          <w:rFonts w:ascii="Times New Roman" w:hAnsi="Times New Roman" w:cs="Times New Roman"/>
        </w:rPr>
        <w:t xml:space="preserve">4) </w:t>
      </w:r>
      <w:r w:rsidR="00AA0A9F" w:rsidRPr="00AA0A9F">
        <w:rPr>
          <w:rFonts w:ascii="Times New Roman" w:hAnsi="Times New Roman" w:cs="Times New Roman"/>
        </w:rPr>
        <w:t>S</w:t>
      </w:r>
      <w:r w:rsidR="00AA0A9F">
        <w:rPr>
          <w:rFonts w:ascii="Times New Roman" w:hAnsi="Times New Roman" w:cs="Times New Roman"/>
        </w:rPr>
        <w:t>i suppong</w:t>
      </w:r>
      <w:r w:rsidR="00AA0A9F" w:rsidRPr="00AA0A9F">
        <w:rPr>
          <w:rFonts w:ascii="Times New Roman" w:hAnsi="Times New Roman" w:cs="Times New Roman"/>
        </w:rPr>
        <w:t>a</w:t>
      </w:r>
      <w:r w:rsidR="00AA0A9F">
        <w:rPr>
          <w:rFonts w:ascii="Times New Roman" w:hAnsi="Times New Roman" w:cs="Times New Roman"/>
        </w:rPr>
        <w:t xml:space="preserve"> ora</w:t>
      </w:r>
      <w:r w:rsidR="00AA0A9F" w:rsidRPr="00AA0A9F">
        <w:rPr>
          <w:rFonts w:ascii="Times New Roman" w:hAnsi="Times New Roman" w:cs="Times New Roman"/>
        </w:rPr>
        <w:t xml:space="preserve"> che la spira piccola</w:t>
      </w:r>
      <w:r w:rsidR="00AA0A9F">
        <w:rPr>
          <w:rFonts w:ascii="Times New Roman" w:hAnsi="Times New Roman" w:cs="Times New Roman"/>
        </w:rPr>
        <w:t xml:space="preserve"> sia libera di muoversi lungo l’</w:t>
      </w:r>
      <w:r w:rsidR="00AA0A9F" w:rsidRPr="00AA0A9F">
        <w:rPr>
          <w:rFonts w:ascii="Times New Roman" w:hAnsi="Times New Roman" w:cs="Times New Roman"/>
        </w:rPr>
        <w:t xml:space="preserve">asse </w:t>
      </w:r>
      <m:oMath>
        <m:r>
          <w:rPr>
            <w:rFonts w:ascii="Cambria Math" w:hAnsi="Cambria Math" w:cs="Times New Roman"/>
          </w:rPr>
          <m:t>z</m:t>
        </m:r>
      </m:oMath>
      <w:r w:rsidR="00AA0A9F" w:rsidRPr="00AA0A9F">
        <w:rPr>
          <w:rFonts w:ascii="Times New Roman" w:hAnsi="Times New Roman" w:cs="Times New Roman"/>
        </w:rPr>
        <w:t xml:space="preserve"> e che la sua velocità iniziale sia nulla. Trascurando l'interazione magnetica fra le due spire si studi il moto della spira piccola determinando in particolare se è: </w:t>
      </w:r>
      <w:r w:rsidR="00AA0A9F" w:rsidRPr="00AA0A9F">
        <w:rPr>
          <w:rFonts w:ascii="Times New Roman" w:hAnsi="Times New Roman" w:cs="Times New Roman"/>
          <w:i/>
        </w:rPr>
        <w:t>a</w:t>
      </w:r>
      <w:r w:rsidR="00AA0A9F" w:rsidRPr="00AA0A9F">
        <w:rPr>
          <w:rFonts w:ascii="Times New Roman" w:hAnsi="Times New Roman" w:cs="Times New Roman"/>
        </w:rPr>
        <w:t xml:space="preserve">) uniforme; </w:t>
      </w:r>
      <w:r w:rsidR="00AA0A9F" w:rsidRPr="00AA0A9F">
        <w:rPr>
          <w:rFonts w:ascii="Times New Roman" w:hAnsi="Times New Roman" w:cs="Times New Roman"/>
          <w:i/>
        </w:rPr>
        <w:t>b</w:t>
      </w:r>
      <w:r w:rsidR="00AA0A9F" w:rsidRPr="00AA0A9F">
        <w:rPr>
          <w:rFonts w:ascii="Times New Roman" w:hAnsi="Times New Roman" w:cs="Times New Roman"/>
        </w:rPr>
        <w:t xml:space="preserve">) uniformemente accelerato; </w:t>
      </w:r>
      <w:r w:rsidR="00AA0A9F" w:rsidRPr="00AA0A9F">
        <w:rPr>
          <w:rFonts w:ascii="Times New Roman" w:hAnsi="Times New Roman" w:cs="Times New Roman"/>
          <w:i/>
        </w:rPr>
        <w:t>c</w:t>
      </w:r>
      <w:r w:rsidR="00AA0A9F" w:rsidRPr="00AA0A9F">
        <w:rPr>
          <w:rFonts w:ascii="Times New Roman" w:hAnsi="Times New Roman" w:cs="Times New Roman"/>
        </w:rPr>
        <w:t xml:space="preserve">) smorzato esponenzialmente; </w:t>
      </w:r>
      <w:r w:rsidR="00AA0A9F" w:rsidRPr="00AA0A9F">
        <w:rPr>
          <w:rFonts w:ascii="Times New Roman" w:hAnsi="Times New Roman" w:cs="Times New Roman"/>
          <w:i/>
        </w:rPr>
        <w:t>d</w:t>
      </w:r>
      <w:r w:rsidR="00AA0A9F" w:rsidRPr="00AA0A9F">
        <w:rPr>
          <w:rFonts w:ascii="Times New Roman" w:hAnsi="Times New Roman" w:cs="Times New Roman"/>
        </w:rPr>
        <w:t xml:space="preserve">) armonico; </w:t>
      </w:r>
      <w:r w:rsidR="00AA0A9F" w:rsidRPr="00AA0A9F">
        <w:rPr>
          <w:rFonts w:ascii="Times New Roman" w:hAnsi="Times New Roman" w:cs="Times New Roman"/>
          <w:i/>
        </w:rPr>
        <w:t>e</w:t>
      </w:r>
      <w:r w:rsidR="00AA0A9F" w:rsidRPr="00AA0A9F">
        <w:rPr>
          <w:rFonts w:ascii="Times New Roman" w:hAnsi="Times New Roman" w:cs="Times New Roman"/>
        </w:rPr>
        <w:t>) periodico non armonico</w:t>
      </w:r>
      <w:r w:rsidR="00430710">
        <w:rPr>
          <w:rFonts w:ascii="Times New Roman" w:hAnsi="Times New Roman" w:cs="Times New Roman"/>
        </w:rPr>
        <w:t>,</w:t>
      </w:r>
      <w:bookmarkStart w:id="0" w:name="_GoBack"/>
      <w:bookmarkEnd w:id="0"/>
      <w:r w:rsidR="00AA0A9F" w:rsidRPr="00AA0A9F">
        <w:rPr>
          <w:rFonts w:ascii="Times New Roman" w:hAnsi="Times New Roman" w:cs="Times New Roman"/>
        </w:rPr>
        <w:t xml:space="preserve"> giustificando la risposta</w:t>
      </w:r>
      <w:r w:rsidRPr="00AA0A9F">
        <w:rPr>
          <w:rFonts w:ascii="Times New Roman" w:hAnsi="Times New Roman" w:cs="Times New Roman"/>
        </w:rPr>
        <w:t xml:space="preserve">.   </w:t>
      </w:r>
      <w:r w:rsidR="002B1173" w:rsidRPr="00AA0A9F">
        <w:rPr>
          <w:rFonts w:ascii="Times New Roman" w:hAnsi="Times New Roman" w:cs="Times New Roman"/>
        </w:rPr>
        <w:t xml:space="preserve"> </w:t>
      </w:r>
      <w:r w:rsidR="009863CA" w:rsidRPr="00AA0A9F">
        <w:rPr>
          <w:rFonts w:ascii="Times New Roman" w:hAnsi="Times New Roman" w:cs="Times New Roman"/>
        </w:rPr>
        <w:t xml:space="preserve"> </w:t>
      </w:r>
    </w:p>
    <w:p w:rsidR="00EC2CA1" w:rsidRPr="00832435" w:rsidRDefault="00EC2CA1" w:rsidP="00A208A1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EC2CA1" w:rsidRPr="00832435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74515"/>
    <w:multiLevelType w:val="hybridMultilevel"/>
    <w:tmpl w:val="35EE5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5431D"/>
    <w:rsid w:val="000004EE"/>
    <w:rsid w:val="0000305A"/>
    <w:rsid w:val="00003B26"/>
    <w:rsid w:val="00004D14"/>
    <w:rsid w:val="000052D0"/>
    <w:rsid w:val="000060A0"/>
    <w:rsid w:val="00006135"/>
    <w:rsid w:val="00006844"/>
    <w:rsid w:val="000118E3"/>
    <w:rsid w:val="0001308B"/>
    <w:rsid w:val="000136C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3A47"/>
    <w:rsid w:val="000645B9"/>
    <w:rsid w:val="000652DC"/>
    <w:rsid w:val="00065AD8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6F89"/>
    <w:rsid w:val="0009737A"/>
    <w:rsid w:val="000A007C"/>
    <w:rsid w:val="000A171B"/>
    <w:rsid w:val="000A2186"/>
    <w:rsid w:val="000B02A6"/>
    <w:rsid w:val="000B0616"/>
    <w:rsid w:val="000B520A"/>
    <w:rsid w:val="000B7ADE"/>
    <w:rsid w:val="000C0BE9"/>
    <w:rsid w:val="000C4352"/>
    <w:rsid w:val="000C4FB5"/>
    <w:rsid w:val="000C733C"/>
    <w:rsid w:val="000D301A"/>
    <w:rsid w:val="000D3720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149"/>
    <w:rsid w:val="00123810"/>
    <w:rsid w:val="0013093F"/>
    <w:rsid w:val="0013160C"/>
    <w:rsid w:val="00132D57"/>
    <w:rsid w:val="001400FA"/>
    <w:rsid w:val="001437B9"/>
    <w:rsid w:val="00143B43"/>
    <w:rsid w:val="00153C5C"/>
    <w:rsid w:val="001541A4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D45EE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617A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0ED4"/>
    <w:rsid w:val="00245A21"/>
    <w:rsid w:val="00245BF0"/>
    <w:rsid w:val="00247C4A"/>
    <w:rsid w:val="00252527"/>
    <w:rsid w:val="00252581"/>
    <w:rsid w:val="00253333"/>
    <w:rsid w:val="002548C4"/>
    <w:rsid w:val="00257120"/>
    <w:rsid w:val="002574A2"/>
    <w:rsid w:val="00270611"/>
    <w:rsid w:val="002714F6"/>
    <w:rsid w:val="00272171"/>
    <w:rsid w:val="00273E60"/>
    <w:rsid w:val="00274103"/>
    <w:rsid w:val="002747C7"/>
    <w:rsid w:val="002748C7"/>
    <w:rsid w:val="00280E99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07B4"/>
    <w:rsid w:val="002B1173"/>
    <w:rsid w:val="002B16B4"/>
    <w:rsid w:val="002B3A1B"/>
    <w:rsid w:val="002B62AD"/>
    <w:rsid w:val="002C31A6"/>
    <w:rsid w:val="002C5744"/>
    <w:rsid w:val="002C5D7E"/>
    <w:rsid w:val="002D47B4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078DA"/>
    <w:rsid w:val="00312B59"/>
    <w:rsid w:val="00313A48"/>
    <w:rsid w:val="00316B1A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2B9A"/>
    <w:rsid w:val="00404CFB"/>
    <w:rsid w:val="00407E41"/>
    <w:rsid w:val="00413668"/>
    <w:rsid w:val="0042003D"/>
    <w:rsid w:val="004242E2"/>
    <w:rsid w:val="00424F3C"/>
    <w:rsid w:val="004256E0"/>
    <w:rsid w:val="00426FAD"/>
    <w:rsid w:val="00430710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18CB"/>
    <w:rsid w:val="0047346D"/>
    <w:rsid w:val="00475A36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A6857"/>
    <w:rsid w:val="004B210C"/>
    <w:rsid w:val="004B3F9B"/>
    <w:rsid w:val="004B463B"/>
    <w:rsid w:val="004B56C9"/>
    <w:rsid w:val="004B5DD4"/>
    <w:rsid w:val="004C2BCC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2520"/>
    <w:rsid w:val="004F5363"/>
    <w:rsid w:val="004F742E"/>
    <w:rsid w:val="005026D7"/>
    <w:rsid w:val="00503446"/>
    <w:rsid w:val="00503448"/>
    <w:rsid w:val="00504165"/>
    <w:rsid w:val="005075B7"/>
    <w:rsid w:val="00507F3B"/>
    <w:rsid w:val="00510131"/>
    <w:rsid w:val="00511446"/>
    <w:rsid w:val="00512CCE"/>
    <w:rsid w:val="00512F97"/>
    <w:rsid w:val="00514410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5D48"/>
    <w:rsid w:val="0054627E"/>
    <w:rsid w:val="005506C4"/>
    <w:rsid w:val="005517FF"/>
    <w:rsid w:val="005521AB"/>
    <w:rsid w:val="00552C3D"/>
    <w:rsid w:val="005536C1"/>
    <w:rsid w:val="00554403"/>
    <w:rsid w:val="00554628"/>
    <w:rsid w:val="005552D2"/>
    <w:rsid w:val="00555777"/>
    <w:rsid w:val="00557A82"/>
    <w:rsid w:val="00557FA5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B38"/>
    <w:rsid w:val="00577DD8"/>
    <w:rsid w:val="00581E78"/>
    <w:rsid w:val="00582877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872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4DD2"/>
    <w:rsid w:val="00606036"/>
    <w:rsid w:val="006060DA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1742"/>
    <w:rsid w:val="00643E1D"/>
    <w:rsid w:val="00645E84"/>
    <w:rsid w:val="00646347"/>
    <w:rsid w:val="00650664"/>
    <w:rsid w:val="006519E2"/>
    <w:rsid w:val="006528DF"/>
    <w:rsid w:val="0065431D"/>
    <w:rsid w:val="00654AD7"/>
    <w:rsid w:val="00654FB1"/>
    <w:rsid w:val="00656784"/>
    <w:rsid w:val="00656BEC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0170"/>
    <w:rsid w:val="006D1018"/>
    <w:rsid w:val="006D24C7"/>
    <w:rsid w:val="006D2EC2"/>
    <w:rsid w:val="006D59D2"/>
    <w:rsid w:val="006D643F"/>
    <w:rsid w:val="006E025F"/>
    <w:rsid w:val="006E0803"/>
    <w:rsid w:val="006E500E"/>
    <w:rsid w:val="006E7A13"/>
    <w:rsid w:val="006F002C"/>
    <w:rsid w:val="006F0833"/>
    <w:rsid w:val="006F21A5"/>
    <w:rsid w:val="006F2B34"/>
    <w:rsid w:val="006F3374"/>
    <w:rsid w:val="006F7A7D"/>
    <w:rsid w:val="007039E0"/>
    <w:rsid w:val="00703DE5"/>
    <w:rsid w:val="00710686"/>
    <w:rsid w:val="00711935"/>
    <w:rsid w:val="00714B36"/>
    <w:rsid w:val="00720EB7"/>
    <w:rsid w:val="00722F16"/>
    <w:rsid w:val="00730142"/>
    <w:rsid w:val="00732A48"/>
    <w:rsid w:val="00734441"/>
    <w:rsid w:val="00735696"/>
    <w:rsid w:val="00741BAC"/>
    <w:rsid w:val="0074201B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DAD"/>
    <w:rsid w:val="00781EA2"/>
    <w:rsid w:val="00783549"/>
    <w:rsid w:val="00784073"/>
    <w:rsid w:val="00790080"/>
    <w:rsid w:val="007929F4"/>
    <w:rsid w:val="00792E78"/>
    <w:rsid w:val="0079574B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1C0"/>
    <w:rsid w:val="00800D1F"/>
    <w:rsid w:val="00801BC1"/>
    <w:rsid w:val="008046CC"/>
    <w:rsid w:val="008048E7"/>
    <w:rsid w:val="00805BDC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1D1B"/>
    <w:rsid w:val="00832435"/>
    <w:rsid w:val="00833AA3"/>
    <w:rsid w:val="0083569D"/>
    <w:rsid w:val="00836AB1"/>
    <w:rsid w:val="008374FA"/>
    <w:rsid w:val="00844254"/>
    <w:rsid w:val="00845FEC"/>
    <w:rsid w:val="0084747A"/>
    <w:rsid w:val="008474A3"/>
    <w:rsid w:val="00847B19"/>
    <w:rsid w:val="00851B27"/>
    <w:rsid w:val="00852C32"/>
    <w:rsid w:val="008534DF"/>
    <w:rsid w:val="00853972"/>
    <w:rsid w:val="00854714"/>
    <w:rsid w:val="00856D53"/>
    <w:rsid w:val="008575A9"/>
    <w:rsid w:val="0085773C"/>
    <w:rsid w:val="008620FB"/>
    <w:rsid w:val="008625EC"/>
    <w:rsid w:val="00862C5C"/>
    <w:rsid w:val="0086750B"/>
    <w:rsid w:val="00870464"/>
    <w:rsid w:val="00872B28"/>
    <w:rsid w:val="008732F4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B70C8"/>
    <w:rsid w:val="008C0BB6"/>
    <w:rsid w:val="008C0F7B"/>
    <w:rsid w:val="008C252D"/>
    <w:rsid w:val="008C2720"/>
    <w:rsid w:val="008C6EA0"/>
    <w:rsid w:val="008D1138"/>
    <w:rsid w:val="008D146A"/>
    <w:rsid w:val="008D1F58"/>
    <w:rsid w:val="008D242E"/>
    <w:rsid w:val="008D39AC"/>
    <w:rsid w:val="008D3CC2"/>
    <w:rsid w:val="008D4B2A"/>
    <w:rsid w:val="008D582F"/>
    <w:rsid w:val="008D649A"/>
    <w:rsid w:val="008D66B8"/>
    <w:rsid w:val="008E08E6"/>
    <w:rsid w:val="008E1689"/>
    <w:rsid w:val="008E240F"/>
    <w:rsid w:val="008E381B"/>
    <w:rsid w:val="008E4988"/>
    <w:rsid w:val="008E7BEF"/>
    <w:rsid w:val="008F0BE0"/>
    <w:rsid w:val="008F21F8"/>
    <w:rsid w:val="008F31EE"/>
    <w:rsid w:val="008F340D"/>
    <w:rsid w:val="008F4C3B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7CC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0CAA"/>
    <w:rsid w:val="00961D04"/>
    <w:rsid w:val="00964A4C"/>
    <w:rsid w:val="00977C4A"/>
    <w:rsid w:val="009804CD"/>
    <w:rsid w:val="00982470"/>
    <w:rsid w:val="0098286B"/>
    <w:rsid w:val="00983360"/>
    <w:rsid w:val="00985DAA"/>
    <w:rsid w:val="009863CA"/>
    <w:rsid w:val="00986F40"/>
    <w:rsid w:val="00987727"/>
    <w:rsid w:val="00991D1C"/>
    <w:rsid w:val="009923A8"/>
    <w:rsid w:val="00997E77"/>
    <w:rsid w:val="00997FAC"/>
    <w:rsid w:val="009A1083"/>
    <w:rsid w:val="009A5264"/>
    <w:rsid w:val="009A6359"/>
    <w:rsid w:val="009A7799"/>
    <w:rsid w:val="009B0664"/>
    <w:rsid w:val="009B1F56"/>
    <w:rsid w:val="009B27AF"/>
    <w:rsid w:val="009C5D27"/>
    <w:rsid w:val="009C679F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3071"/>
    <w:rsid w:val="00A54739"/>
    <w:rsid w:val="00A615F4"/>
    <w:rsid w:val="00A63F47"/>
    <w:rsid w:val="00A64E47"/>
    <w:rsid w:val="00A6786A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09BE"/>
    <w:rsid w:val="00A95100"/>
    <w:rsid w:val="00A96511"/>
    <w:rsid w:val="00A970A6"/>
    <w:rsid w:val="00AA0420"/>
    <w:rsid w:val="00AA0A9F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4695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C12"/>
    <w:rsid w:val="00AF7EB8"/>
    <w:rsid w:val="00B057CE"/>
    <w:rsid w:val="00B07B9B"/>
    <w:rsid w:val="00B11A30"/>
    <w:rsid w:val="00B12CED"/>
    <w:rsid w:val="00B1327F"/>
    <w:rsid w:val="00B14218"/>
    <w:rsid w:val="00B16B65"/>
    <w:rsid w:val="00B16F0D"/>
    <w:rsid w:val="00B2060C"/>
    <w:rsid w:val="00B21C0D"/>
    <w:rsid w:val="00B23249"/>
    <w:rsid w:val="00B2415A"/>
    <w:rsid w:val="00B25A1E"/>
    <w:rsid w:val="00B26359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16BC"/>
    <w:rsid w:val="00B66B64"/>
    <w:rsid w:val="00B67055"/>
    <w:rsid w:val="00B67A34"/>
    <w:rsid w:val="00B715AE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A6B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05E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2D24"/>
    <w:rsid w:val="00BF4010"/>
    <w:rsid w:val="00BF6AD7"/>
    <w:rsid w:val="00C10204"/>
    <w:rsid w:val="00C1075C"/>
    <w:rsid w:val="00C11EC3"/>
    <w:rsid w:val="00C1261D"/>
    <w:rsid w:val="00C144F8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AA9"/>
    <w:rsid w:val="00C33763"/>
    <w:rsid w:val="00C356AE"/>
    <w:rsid w:val="00C362A0"/>
    <w:rsid w:val="00C4270D"/>
    <w:rsid w:val="00C44D4E"/>
    <w:rsid w:val="00C45E3B"/>
    <w:rsid w:val="00C46366"/>
    <w:rsid w:val="00C4685B"/>
    <w:rsid w:val="00C517AC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413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114"/>
    <w:rsid w:val="00D36981"/>
    <w:rsid w:val="00D4302B"/>
    <w:rsid w:val="00D438EC"/>
    <w:rsid w:val="00D44C56"/>
    <w:rsid w:val="00D46CF2"/>
    <w:rsid w:val="00D47B31"/>
    <w:rsid w:val="00D50119"/>
    <w:rsid w:val="00D50DBB"/>
    <w:rsid w:val="00D51238"/>
    <w:rsid w:val="00D5190E"/>
    <w:rsid w:val="00D524A6"/>
    <w:rsid w:val="00D5372D"/>
    <w:rsid w:val="00D5432E"/>
    <w:rsid w:val="00D564EE"/>
    <w:rsid w:val="00D56BC2"/>
    <w:rsid w:val="00D60379"/>
    <w:rsid w:val="00D60C45"/>
    <w:rsid w:val="00D60D93"/>
    <w:rsid w:val="00D61831"/>
    <w:rsid w:val="00D63CA1"/>
    <w:rsid w:val="00D704B3"/>
    <w:rsid w:val="00D71177"/>
    <w:rsid w:val="00D770B2"/>
    <w:rsid w:val="00D77342"/>
    <w:rsid w:val="00D8375C"/>
    <w:rsid w:val="00D87861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D4E4C"/>
    <w:rsid w:val="00DE158E"/>
    <w:rsid w:val="00DE1D78"/>
    <w:rsid w:val="00DE3694"/>
    <w:rsid w:val="00DE5ACB"/>
    <w:rsid w:val="00DE6503"/>
    <w:rsid w:val="00DF3E3F"/>
    <w:rsid w:val="00E00F95"/>
    <w:rsid w:val="00E0176B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0885"/>
    <w:rsid w:val="00E53A6C"/>
    <w:rsid w:val="00E55CB1"/>
    <w:rsid w:val="00E5636F"/>
    <w:rsid w:val="00E578E6"/>
    <w:rsid w:val="00E6246A"/>
    <w:rsid w:val="00E6312A"/>
    <w:rsid w:val="00E7137B"/>
    <w:rsid w:val="00E717E9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999"/>
    <w:rsid w:val="00EA7BCF"/>
    <w:rsid w:val="00EB34B7"/>
    <w:rsid w:val="00EB4DF7"/>
    <w:rsid w:val="00EB52B3"/>
    <w:rsid w:val="00EB5AD4"/>
    <w:rsid w:val="00EC2CA1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3B97"/>
    <w:rsid w:val="00EF4421"/>
    <w:rsid w:val="00EF5049"/>
    <w:rsid w:val="00EF5CCB"/>
    <w:rsid w:val="00EF5D57"/>
    <w:rsid w:val="00EF62A9"/>
    <w:rsid w:val="00EF71AE"/>
    <w:rsid w:val="00F03EBD"/>
    <w:rsid w:val="00F06A8D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515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66F9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7352"/>
  <w15:docId w15:val="{3336F6DE-5E51-44C0-990C-DA50E545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qFormat/>
    <w:rsid w:val="0027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152</cp:revision>
  <cp:lastPrinted>2016-11-07T09:28:00Z</cp:lastPrinted>
  <dcterms:created xsi:type="dcterms:W3CDTF">2016-06-03T11:39:00Z</dcterms:created>
  <dcterms:modified xsi:type="dcterms:W3CDTF">2018-09-10T08:38:00Z</dcterms:modified>
</cp:coreProperties>
</file>