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759AD">
        <w:rPr>
          <w:rFonts w:ascii="Times New Roman" w:hAnsi="Times New Roman" w:cs="Times New Roman"/>
          <w:b/>
          <w:sz w:val="24"/>
          <w:szCs w:val="24"/>
        </w:rPr>
        <w:t>21</w:t>
      </w:r>
      <w:r w:rsidR="00165A53">
        <w:rPr>
          <w:rFonts w:ascii="Times New Roman" w:hAnsi="Times New Roman" w:cs="Times New Roman"/>
          <w:b/>
          <w:sz w:val="24"/>
          <w:szCs w:val="24"/>
        </w:rPr>
        <w:t>/02/2017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E7415E" w:rsidRPr="00304818" w:rsidRDefault="008A6EDF" w:rsidP="00165A53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15240</wp:posOffset>
            </wp:positionV>
            <wp:extent cx="3239135" cy="1104265"/>
            <wp:effectExtent l="19050" t="0" r="0" b="0"/>
            <wp:wrapSquare wrapText="bothSides"/>
            <wp:docPr id="1" name="Immagine 0" descr="Compito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7.gif"/>
                    <pic:cNvPicPr/>
                  </pic:nvPicPr>
                  <pic:blipFill>
                    <a:blip r:embed="rId6" cstate="print"/>
                    <a:srcRect l="1660" t="27801" r="519" b="27109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DD4">
        <w:rPr>
          <w:rFonts w:ascii="Times New Roman" w:hAnsi="Times New Roman" w:cs="Times New Roman"/>
        </w:rPr>
        <w:t xml:space="preserve">Un </w:t>
      </w:r>
      <w:r w:rsidR="00F0432F">
        <w:rPr>
          <w:rFonts w:ascii="Times New Roman" w:hAnsi="Times New Roman" w:cs="Times New Roman"/>
        </w:rPr>
        <w:t xml:space="preserve">corpo di massa </w:t>
      </w:r>
      <m:oMath>
        <m:r>
          <w:rPr>
            <w:rFonts w:ascii="Cambria Math" w:hAnsi="Cambria Math" w:cs="Times New Roman"/>
          </w:rPr>
          <m:t>m</m:t>
        </m:r>
      </m:oMath>
      <w:r w:rsidR="00F0432F">
        <w:rPr>
          <w:rFonts w:ascii="Times New Roman" w:hAnsi="Times New Roman" w:cs="Times New Roman"/>
        </w:rPr>
        <w:t xml:space="preserve"> è connesso ad un estremo di una molla di costante elastica </w:t>
      </w:r>
      <m:oMath>
        <m:r>
          <w:rPr>
            <w:rFonts w:ascii="Cambria Math" w:hAnsi="Cambria Math" w:cs="Times New Roman"/>
          </w:rPr>
          <m:t>k</m:t>
        </m:r>
      </m:oMath>
      <w:r w:rsidR="00F0432F">
        <w:rPr>
          <w:rFonts w:ascii="Times New Roman" w:hAnsi="Times New Roman" w:cs="Times New Roman"/>
        </w:rPr>
        <w:t xml:space="preserve"> e lunghezza a riposo nulla. L’altro estremo della molla è collegato ad un perno </w:t>
      </w:r>
      <m:oMath>
        <m:r>
          <w:rPr>
            <w:rFonts w:ascii="Cambria Math" w:hAnsi="Cambria Math" w:cs="Times New Roman"/>
          </w:rPr>
          <m:t>A</m:t>
        </m:r>
      </m:oMath>
      <w:r w:rsidR="00F0432F">
        <w:rPr>
          <w:rFonts w:ascii="Times New Roman" w:hAnsi="Times New Roman" w:cs="Times New Roman"/>
        </w:rPr>
        <w:t xml:space="preserve">, attorno a cui la molla può ruotare su un piano orizzontale senza attrito. </w:t>
      </w:r>
    </w:p>
    <w:p w:rsidR="00E7415E" w:rsidRDefault="00E7415E" w:rsidP="00165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04818" w:rsidRPr="00710FD3">
        <w:rPr>
          <w:rFonts w:ascii="Times New Roman" w:hAnsi="Times New Roman" w:cs="Times New Roman"/>
          <w:color w:val="000000" w:themeColor="text1"/>
        </w:rPr>
        <w:t xml:space="preserve">Si osserva che la massa </w:t>
      </w:r>
      <w:r w:rsidR="00304818" w:rsidRPr="00710FD3">
        <w:rPr>
          <w:rFonts w:ascii="Times New Roman" w:hAnsi="Times New Roman" w:cs="Times New Roman"/>
          <w:i/>
          <w:color w:val="000000" w:themeColor="text1"/>
        </w:rPr>
        <w:t>m</w:t>
      </w:r>
      <w:r w:rsidR="00304818" w:rsidRPr="00710FD3">
        <w:rPr>
          <w:rFonts w:ascii="Times New Roman" w:hAnsi="Times New Roman" w:cs="Times New Roman"/>
          <w:color w:val="000000" w:themeColor="text1"/>
        </w:rPr>
        <w:t xml:space="preserve"> compie un moto circolare uniforme</w:t>
      </w:r>
      <w:r w:rsidR="0085646C" w:rsidRPr="00710FD3">
        <w:rPr>
          <w:color w:val="000000" w:themeColor="text1"/>
        </w:rPr>
        <w:t xml:space="preserve"> (</w:t>
      </w:r>
      <w:r w:rsidR="00304818" w:rsidRPr="00710FD3">
        <w:rPr>
          <w:rFonts w:ascii="Times New Roman" w:hAnsi="Times New Roman" w:cs="Times New Roman"/>
          <w:color w:val="000000" w:themeColor="text1"/>
        </w:rPr>
        <w:t>in cui quindi la lunghezza della molla resta</w:t>
      </w:r>
      <w:r w:rsidR="0085646C" w:rsidRPr="00710FD3">
        <w:rPr>
          <w:rFonts w:ascii="Times New Roman" w:hAnsi="Times New Roman" w:cs="Times New Roman"/>
          <w:color w:val="000000" w:themeColor="text1"/>
        </w:rPr>
        <w:t xml:space="preserve"> fissa)</w:t>
      </w:r>
      <w:r w:rsidR="00304818" w:rsidRPr="00710FD3">
        <w:rPr>
          <w:rFonts w:ascii="Times New Roman" w:hAnsi="Times New Roman" w:cs="Times New Roman"/>
          <w:color w:val="000000" w:themeColor="text1"/>
        </w:rPr>
        <w:t>. In queste condizioni s</w:t>
      </w:r>
      <w:r w:rsidRPr="00710FD3">
        <w:rPr>
          <w:rFonts w:ascii="Times New Roman" w:hAnsi="Times New Roman" w:cs="Times New Roman"/>
          <w:color w:val="000000" w:themeColor="text1"/>
        </w:rPr>
        <w:t xml:space="preserve">i determini la relazione fra </w:t>
      </w:r>
      <m:oMath>
        <m:r>
          <w:rPr>
            <w:rFonts w:ascii="Cambria Math" w:hAnsi="Cambria Math" w:cs="Times New Roman"/>
            <w:color w:val="000000" w:themeColor="text1"/>
          </w:rPr>
          <m:t>k</m:t>
        </m:r>
      </m:oMath>
      <w:r w:rsidRPr="00710FD3">
        <w:rPr>
          <w:rFonts w:ascii="Times New Roman" w:hAnsi="Times New Roman" w:cs="Times New Roman"/>
          <w:color w:val="000000" w:themeColor="text1"/>
        </w:rPr>
        <w:t xml:space="preserve"> e la velocità angolare</w:t>
      </w:r>
      <w:r w:rsidR="00304818" w:rsidRPr="00710FD3">
        <w:rPr>
          <w:rFonts w:ascii="Times New Roman" w:hAnsi="Times New Roman" w:cs="Times New Roman"/>
          <w:color w:val="000000" w:themeColor="text1"/>
        </w:rPr>
        <w:t xml:space="preserve"> </w:t>
      </w:r>
      <w:r w:rsidR="00304818" w:rsidRPr="00710FD3">
        <w:rPr>
          <w:rFonts w:ascii="Symbol" w:hAnsi="Symbol" w:cs="Times New Roman"/>
          <w:color w:val="000000" w:themeColor="text1"/>
        </w:rPr>
        <w:t></w:t>
      </w:r>
      <w:r w:rsidRPr="00710FD3">
        <w:rPr>
          <w:rFonts w:ascii="Times New Roman" w:hAnsi="Times New Roman" w:cs="Times New Roman"/>
          <w:color w:val="000000" w:themeColor="text1"/>
        </w:rPr>
        <w:t xml:space="preserve"> della massa </w:t>
      </w:r>
      <m:oMath>
        <m:r>
          <w:rPr>
            <w:rFonts w:ascii="Cambria Math" w:hAnsi="Cambria Math" w:cs="Times New Roman"/>
            <w:color w:val="000000" w:themeColor="text1"/>
          </w:rPr>
          <m:t>m</m:t>
        </m:r>
      </m:oMath>
      <w:r w:rsidRPr="00710FD3">
        <w:rPr>
          <w:rFonts w:ascii="Times New Roman" w:hAnsi="Times New Roman" w:cs="Times New Roman"/>
          <w:color w:val="000000" w:themeColor="text1"/>
        </w:rPr>
        <w:t>.</w:t>
      </w:r>
      <w:r w:rsidRPr="00304818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Perché la condizione di moto circolare uniforme non è sufficiente per calcolare l’allungamento della molla ?</w:t>
      </w:r>
    </w:p>
    <w:p w:rsidR="00304818" w:rsidRDefault="00321ADE" w:rsidP="00165A53">
      <w:pPr>
        <w:spacing w:after="0"/>
        <w:jc w:val="both"/>
        <w:rPr>
          <w:rFonts w:ascii="Times New Roman" w:hAnsi="Times New Roman" w:cs="Times New Roman"/>
        </w:rPr>
      </w:pPr>
      <w:r w:rsidRPr="005A4838">
        <w:rPr>
          <w:rFonts w:ascii="Times New Roman" w:hAnsi="Times New Roman" w:cs="Times New Roman"/>
          <w:color w:val="000000" w:themeColor="text1"/>
        </w:rPr>
        <w:t>Si</w:t>
      </w:r>
      <w:r w:rsidR="00304818" w:rsidRPr="005A4838">
        <w:rPr>
          <w:rFonts w:ascii="Times New Roman" w:hAnsi="Times New Roman" w:cs="Times New Roman"/>
          <w:color w:val="000000" w:themeColor="text1"/>
        </w:rPr>
        <w:t>a</w:t>
      </w:r>
      <w:r w:rsidRPr="005A4838">
        <w:rPr>
          <w:rFonts w:ascii="Times New Roman" w:hAnsi="Times New Roman" w:cs="Times New Roman"/>
          <w:color w:val="000000" w:themeColor="text1"/>
        </w:rPr>
        <w:t xml:space="preserve"> adesso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color w:val="000000" w:themeColor="text1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 w:rsidRPr="005A4838">
        <w:rPr>
          <w:rFonts w:ascii="Times New Roman" w:hAnsi="Times New Roman" w:cs="Times New Roman"/>
          <w:color w:val="000000" w:themeColor="text1"/>
        </w:rPr>
        <w:t>la velocità iniziale della m</w:t>
      </w:r>
      <w:r w:rsidR="005A4838" w:rsidRPr="005A4838">
        <w:rPr>
          <w:rFonts w:ascii="Times New Roman" w:hAnsi="Times New Roman" w:cs="Times New Roman"/>
          <w:color w:val="000000" w:themeColor="text1"/>
        </w:rPr>
        <w:t>ass</w:t>
      </w:r>
      <w:r w:rsidRPr="005A4838">
        <w:rPr>
          <w:rFonts w:ascii="Times New Roman" w:hAnsi="Times New Roman" w:cs="Times New Roman"/>
          <w:color w:val="000000" w:themeColor="text1"/>
        </w:rPr>
        <w:t>a</w:t>
      </w:r>
      <w:r w:rsidR="00304818" w:rsidRPr="005A4838">
        <w:rPr>
          <w:rFonts w:ascii="Times New Roman" w:hAnsi="Times New Roman" w:cs="Times New Roman"/>
          <w:color w:val="000000" w:themeColor="text1"/>
        </w:rPr>
        <w:t xml:space="preserve"> perpendicolare alla direzione della molla e di modulo ignoto, </w:t>
      </w:r>
      <w:r w:rsidR="00304818">
        <w:rPr>
          <w:rFonts w:ascii="Times New Roman" w:hAnsi="Times New Roman" w:cs="Times New Roman"/>
        </w:rPr>
        <w:t>come in Figura.</w:t>
      </w:r>
    </w:p>
    <w:p w:rsidR="00942E59" w:rsidRDefault="00E7415E" w:rsidP="00165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1E607B">
        <w:rPr>
          <w:rFonts w:ascii="Times New Roman" w:hAnsi="Times New Roman" w:cs="Times New Roman"/>
          <w:color w:val="000000" w:themeColor="text1"/>
        </w:rPr>
        <w:t>Fissando l’</w:t>
      </w:r>
      <w:r w:rsidRPr="001E607B">
        <w:rPr>
          <w:rFonts w:ascii="Times New Roman" w:hAnsi="Times New Roman" w:cs="Times New Roman"/>
          <w:color w:val="000000" w:themeColor="text1"/>
          <w:u w:val="single"/>
        </w:rPr>
        <w:t>energia</w:t>
      </w:r>
      <w:r w:rsidRPr="00E7415E">
        <w:rPr>
          <w:rFonts w:ascii="Times New Roman" w:hAnsi="Times New Roman" w:cs="Times New Roman"/>
          <w:u w:val="single"/>
        </w:rPr>
        <w:t xml:space="preserve"> meccanica totale </w:t>
      </w:r>
      <m:oMath>
        <m:sSub>
          <m:sSubPr>
            <m:ctrlPr>
              <w:rPr>
                <w:rFonts w:ascii="Cambria Math" w:hAnsi="Cambria Math" w:cs="Times New Roman"/>
                <w:i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u w:val="single"/>
              </w:rPr>
              <m:t>E</m:t>
            </m:r>
          </m:e>
          <m:sub>
            <m:r>
              <w:rPr>
                <w:rFonts w:ascii="Cambria Math" w:hAnsi="Cambria Math" w:cs="Times New Roman"/>
                <w:u w:val="single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della massa, si determinino l’allungamento della molla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ed il modulo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della velocità iniziale della massa</w:t>
      </w:r>
      <w:r w:rsidR="00321ADE">
        <w:rPr>
          <w:rFonts w:ascii="Times New Roman" w:hAnsi="Times New Roman" w:cs="Times New Roman"/>
        </w:rPr>
        <w:t xml:space="preserve"> </w:t>
      </w:r>
      <w:r w:rsidR="00321ADE" w:rsidRPr="001E607B">
        <w:rPr>
          <w:rFonts w:ascii="Times New Roman" w:hAnsi="Times New Roman" w:cs="Times New Roman"/>
          <w:color w:val="000000" w:themeColor="text1"/>
        </w:rPr>
        <w:t>sempre in condizione di moto circolare uniforme</w:t>
      </w:r>
      <w:r w:rsidRPr="001E607B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</w:rPr>
        <w:t xml:space="preserve"> </w:t>
      </w:r>
      <w:r w:rsidR="0009554B">
        <w:rPr>
          <w:rFonts w:ascii="Times New Roman" w:hAnsi="Times New Roman" w:cs="Times New Roman"/>
        </w:rPr>
        <w:t xml:space="preserve">Qual è il rapporto fra l’energia cinetica della massa e l’energia potenziale fornita dalla molla ? </w:t>
      </w:r>
      <w:r>
        <w:rPr>
          <w:rFonts w:ascii="Times New Roman" w:hAnsi="Times New Roman" w:cs="Times New Roman"/>
        </w:rPr>
        <w:t xml:space="preserve"> </w:t>
      </w:r>
    </w:p>
    <w:p w:rsidR="00954ECE" w:rsidRDefault="00954ECE" w:rsidP="00165A53">
      <w:pPr>
        <w:spacing w:after="0"/>
        <w:jc w:val="both"/>
        <w:rPr>
          <w:rFonts w:ascii="Times New Roman" w:hAnsi="Times New Roman" w:cs="Times New Roman"/>
        </w:rPr>
      </w:pPr>
    </w:p>
    <w:p w:rsidR="0009554B" w:rsidRDefault="0009554B" w:rsidP="00165A53">
      <w:pPr>
        <w:spacing w:after="0"/>
        <w:jc w:val="both"/>
        <w:rPr>
          <w:rFonts w:ascii="Times New Roman" w:hAnsi="Times New Roman" w:cs="Times New Roman"/>
        </w:rPr>
      </w:pPr>
      <w:r w:rsidRPr="0009554B">
        <w:rPr>
          <w:rFonts w:ascii="Times New Roman" w:hAnsi="Times New Roman" w:cs="Times New Roman"/>
          <w:u w:val="single"/>
        </w:rPr>
        <w:t>Mantenendo fiss</w:t>
      </w:r>
      <w:r>
        <w:rPr>
          <w:rFonts w:ascii="Times New Roman" w:hAnsi="Times New Roman" w:cs="Times New Roman"/>
          <w:u w:val="single"/>
        </w:rPr>
        <w:t>e</w:t>
      </w:r>
      <w:r w:rsidRPr="0009554B">
        <w:rPr>
          <w:rFonts w:ascii="Times New Roman" w:hAnsi="Times New Roman" w:cs="Times New Roman"/>
          <w:u w:val="single"/>
        </w:rPr>
        <w:t xml:space="preserve"> l’energia meccanica totale </w:t>
      </w:r>
      <m:oMath>
        <m:sSub>
          <m:sSubPr>
            <m:ctrlPr>
              <w:rPr>
                <w:rFonts w:ascii="Cambria Math" w:hAnsi="Times New Roman" w:cs="Times New Roman"/>
                <w:i/>
                <w:u w:val="single"/>
              </w:rPr>
            </m:ctrlPr>
          </m:sSubPr>
          <m:e>
            <m:r>
              <w:rPr>
                <w:rFonts w:ascii="Cambria Math" w:hAnsi="Cambria Math" w:cs="Times New Roman"/>
                <w:u w:val="single"/>
              </w:rPr>
              <m:t>E</m:t>
            </m:r>
          </m:e>
          <m:sub>
            <m:r>
              <w:rPr>
                <w:rFonts w:ascii="Cambria Math" w:hAnsi="Times New Roman" w:cs="Times New Roman"/>
                <w:u w:val="single"/>
              </w:rPr>
              <m:t>0</m:t>
            </m:r>
          </m:sub>
        </m:sSub>
      </m:oMath>
      <w:r w:rsidRPr="0009554B">
        <w:rPr>
          <w:rFonts w:ascii="Times New Roman" w:hAnsi="Times New Roman" w:cs="Times New Roman"/>
          <w:u w:val="single"/>
        </w:rPr>
        <w:t xml:space="preserve"> e la direzione della velocità iniziale della massa ortogonale alla molla</w:t>
      </w:r>
      <w:r>
        <w:rPr>
          <w:rFonts w:ascii="Times New Roman" w:hAnsi="Times New Roman" w:cs="Times New Roman"/>
        </w:rPr>
        <w:t xml:space="preserve">, si allunga la molla fino a portarla ad una lunghezza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5/4 </m:t>
            </m:r>
          </m:e>
        </m:d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e la si lascia libera di </w:t>
      </w:r>
      <w:r w:rsidR="00321ADE" w:rsidRPr="001E607B">
        <w:rPr>
          <w:rFonts w:ascii="Times New Roman" w:hAnsi="Times New Roman" w:cs="Times New Roman"/>
          <w:color w:val="000000" w:themeColor="text1"/>
        </w:rPr>
        <w:t xml:space="preserve">ruotare ed </w:t>
      </w:r>
      <w:r w:rsidRPr="001E607B">
        <w:rPr>
          <w:rFonts w:ascii="Times New Roman" w:hAnsi="Times New Roman" w:cs="Times New Roman"/>
          <w:color w:val="000000" w:themeColor="text1"/>
        </w:rPr>
        <w:t>oscillare</w:t>
      </w:r>
      <w:r w:rsidR="001E607B">
        <w:rPr>
          <w:rFonts w:ascii="Times New Roman" w:hAnsi="Times New Roman" w:cs="Times New Roman"/>
        </w:rPr>
        <w:t xml:space="preserve"> contemporaneamente</w:t>
      </w:r>
      <w:r>
        <w:rPr>
          <w:rFonts w:ascii="Times New Roman" w:hAnsi="Times New Roman" w:cs="Times New Roman"/>
        </w:rPr>
        <w:t>, con la massa collegata</w:t>
      </w:r>
      <w:r w:rsidR="00377F9F">
        <w:rPr>
          <w:rFonts w:ascii="Times New Roman" w:hAnsi="Times New Roman" w:cs="Times New Roman"/>
        </w:rPr>
        <w:t>, come in Figura a destra</w:t>
      </w:r>
      <w:r>
        <w:rPr>
          <w:rFonts w:ascii="Times New Roman" w:hAnsi="Times New Roman" w:cs="Times New Roman"/>
        </w:rPr>
        <w:t xml:space="preserve">. </w:t>
      </w:r>
    </w:p>
    <w:p w:rsidR="00FF62F9" w:rsidRDefault="0009554B" w:rsidP="00165A5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3) Si calcoli </w:t>
      </w:r>
      <w:r w:rsidR="00FF62F9">
        <w:rPr>
          <w:rFonts w:ascii="Times New Roman" w:hAnsi="Times New Roman" w:cs="Times New Roman"/>
        </w:rPr>
        <w:t xml:space="preserve">il </w:t>
      </w:r>
      <w:bookmarkStart w:id="0" w:name="_GoBack"/>
      <w:r w:rsidR="00321ADE" w:rsidRPr="001E607B">
        <w:rPr>
          <w:rFonts w:ascii="Times New Roman" w:hAnsi="Times New Roman" w:cs="Times New Roman"/>
          <w:color w:val="000000" w:themeColor="text1"/>
        </w:rPr>
        <w:t>nuovo</w:t>
      </w:r>
      <w:bookmarkEnd w:id="0"/>
      <w:r w:rsidR="00321ADE" w:rsidRPr="001E607B">
        <w:rPr>
          <w:rFonts w:ascii="Times New Roman" w:hAnsi="Times New Roman" w:cs="Times New Roman"/>
          <w:color w:val="000000" w:themeColor="text1"/>
        </w:rPr>
        <w:t xml:space="preserve"> </w:t>
      </w:r>
      <w:r w:rsidR="00FF62F9">
        <w:rPr>
          <w:rFonts w:ascii="Times New Roman" w:hAnsi="Times New Roman" w:cs="Times New Roman"/>
        </w:rPr>
        <w:t>modulo del</w:t>
      </w:r>
      <w:r>
        <w:rPr>
          <w:rFonts w:ascii="Times New Roman" w:hAnsi="Times New Roman" w:cs="Times New Roman"/>
        </w:rPr>
        <w:t>la velocità iniziale</w:t>
      </w:r>
      <w:r w:rsidR="00FF62F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V'</m:t>
        </m:r>
      </m:oMath>
      <w:r w:rsidR="00FF62F9">
        <w:rPr>
          <w:rFonts w:ascii="Times New Roman" w:eastAsiaTheme="minorEastAsia" w:hAnsi="Times New Roman" w:cs="Times New Roman"/>
        </w:rPr>
        <w:t xml:space="preserve"> della massa e si studi qualitativamente il moto della massa negli istanti successivi. In particolare:</w:t>
      </w:r>
    </w:p>
    <w:p w:rsidR="00FF62F9" w:rsidRDefault="00FF62F9" w:rsidP="00165A5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3a) si individuino le costanti del moto del sistema;</w:t>
      </w:r>
    </w:p>
    <w:p w:rsidR="00377F9F" w:rsidRDefault="00FF62F9" w:rsidP="00165A53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3b) si spieghi perché la molla non può accorciarsi fino alla sua lunghezza a riposo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>.</w:t>
      </w:r>
    </w:p>
    <w:p w:rsidR="0009554B" w:rsidRDefault="00377F9F" w:rsidP="00165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Si determini la minima lunghezza della molla e la velocità della massa quando la molla raggiunge la condizione di minimo allungamento.  </w:t>
      </w:r>
      <w:r w:rsidR="00FF62F9">
        <w:rPr>
          <w:rFonts w:ascii="Times New Roman" w:eastAsiaTheme="minorEastAsia" w:hAnsi="Times New Roman" w:cs="Times New Roman"/>
        </w:rPr>
        <w:t xml:space="preserve">  </w:t>
      </w:r>
      <w:r w:rsidR="0009554B">
        <w:rPr>
          <w:rFonts w:ascii="Times New Roman" w:hAnsi="Times New Roman" w:cs="Times New Roman"/>
        </w:rPr>
        <w:t xml:space="preserve">  </w:t>
      </w:r>
    </w:p>
    <w:p w:rsidR="00366171" w:rsidRDefault="0001752F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14B36">
        <w:rPr>
          <w:rFonts w:ascii="Times New Roman" w:hAnsi="Times New Roman" w:cs="Times New Roman"/>
        </w:rPr>
        <w:tab/>
      </w:r>
    </w:p>
    <w:p w:rsidR="00367A54" w:rsidRPr="001004BC" w:rsidRDefault="00367A54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0C442D" w:rsidRDefault="000C442D" w:rsidP="00165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3477895</wp:posOffset>
            </wp:positionH>
            <wp:positionV relativeFrom="paragraph">
              <wp:posOffset>39370</wp:posOffset>
            </wp:positionV>
            <wp:extent cx="2700020" cy="1343660"/>
            <wp:effectExtent l="19050" t="0" r="5080" b="0"/>
            <wp:wrapSquare wrapText="bothSides"/>
            <wp:docPr id="2" name="Immagine 1" descr="Compito_7_b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7_bis.gif"/>
                    <pic:cNvPicPr/>
                  </pic:nvPicPr>
                  <pic:blipFill>
                    <a:blip r:embed="rId7" cstate="print"/>
                    <a:srcRect l="1660" t="6086" r="1349" b="28631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1A6">
        <w:rPr>
          <w:rFonts w:ascii="Times New Roman" w:hAnsi="Times New Roman" w:cs="Times New Roman"/>
        </w:rPr>
        <w:t>Un</w:t>
      </w:r>
      <w:r w:rsidR="009E17F2">
        <w:rPr>
          <w:rFonts w:ascii="Times New Roman" w:hAnsi="Times New Roman" w:cs="Times New Roman"/>
        </w:rPr>
        <w:t xml:space="preserve">a distribuzione di carica a simmetria sferica è formata da una corona di materiale isolante di raggio interno 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eastAsiaTheme="minorEastAsia" w:hAnsi="Cambria Math" w:cs="Times New Roman"/>
          </w:rPr>
          <m:t xml:space="preserve">=10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cm</m:t>
        </m:r>
      </m:oMath>
      <w:r w:rsidR="009E17F2">
        <w:rPr>
          <w:rFonts w:ascii="Times New Roman" w:hAnsi="Times New Roman" w:cs="Times New Roman"/>
        </w:rPr>
        <w:t xml:space="preserve"> e raggio esterno </w:t>
      </w:r>
      <m:oMath>
        <m:r>
          <w:rPr>
            <w:rFonts w:ascii="Cambria Math" w:hAnsi="Cambria Math" w:cs="Times New Roman"/>
          </w:rPr>
          <m:t>3a</m:t>
        </m:r>
      </m:oMath>
      <w:r w:rsidR="009E17F2">
        <w:rPr>
          <w:rFonts w:ascii="Times New Roman" w:hAnsi="Times New Roman" w:cs="Times New Roman"/>
        </w:rPr>
        <w:t xml:space="preserve">, caricata </w:t>
      </w:r>
      <w:r w:rsidR="00584954">
        <w:rPr>
          <w:rFonts w:ascii="Times New Roman" w:hAnsi="Times New Roman" w:cs="Times New Roman"/>
        </w:rPr>
        <w:t xml:space="preserve">uniformemente </w:t>
      </w:r>
      <w:r w:rsidR="009E17F2">
        <w:rPr>
          <w:rFonts w:ascii="Times New Roman" w:hAnsi="Times New Roman" w:cs="Times New Roman"/>
        </w:rPr>
        <w:t xml:space="preserve">con una densità </w:t>
      </w:r>
      <w:r w:rsidR="001A33E9">
        <w:rPr>
          <w:rFonts w:ascii="Times New Roman" w:hAnsi="Times New Roman" w:cs="Times New Roman"/>
        </w:rPr>
        <w:t xml:space="preserve">volumetrica </w:t>
      </w:r>
      <w:r w:rsidR="009E17F2">
        <w:rPr>
          <w:rFonts w:ascii="Times New Roman" w:hAnsi="Times New Roman" w:cs="Times New Roman"/>
        </w:rPr>
        <w:t xml:space="preserve">di carica </w:t>
      </w:r>
      <w:r w:rsidR="00584954">
        <w:rPr>
          <w:rFonts w:ascii="Times New Roman" w:hAnsi="Times New Roman" w:cs="Times New Roman"/>
        </w:rPr>
        <w:t>posi</w:t>
      </w:r>
      <w:r w:rsidR="009E17F2">
        <w:rPr>
          <w:rFonts w:ascii="Times New Roman" w:hAnsi="Times New Roman" w:cs="Times New Roman"/>
        </w:rPr>
        <w:t xml:space="preserve">tiva, e </w:t>
      </w:r>
      <w:r w:rsidR="00584954">
        <w:rPr>
          <w:rFonts w:ascii="Times New Roman" w:hAnsi="Times New Roman" w:cs="Times New Roman"/>
        </w:rPr>
        <w:t xml:space="preserve">da una superficie conduttrice di raggio </w:t>
      </w:r>
      <m:oMath>
        <m:r>
          <w:rPr>
            <w:rFonts w:ascii="Cambria Math" w:hAnsi="Cambria Math" w:cs="Times New Roman"/>
          </w:rPr>
          <m:t>3a</m:t>
        </m:r>
      </m:oMath>
      <w:r w:rsidR="001A33E9">
        <w:rPr>
          <w:rFonts w:ascii="Times New Roman" w:hAnsi="Times New Roman" w:cs="Times New Roman"/>
        </w:rPr>
        <w:t>, caricata uniformemente con una densità superficiale di carica negativa</w:t>
      </w:r>
      <w:r w:rsidR="00584954">
        <w:rPr>
          <w:rFonts w:ascii="Times New Roman" w:hAnsi="Times New Roman" w:cs="Times New Roman"/>
        </w:rPr>
        <w:t>.</w:t>
      </w:r>
      <w:r w:rsidR="001A33E9">
        <w:rPr>
          <w:rFonts w:ascii="Times New Roman" w:hAnsi="Times New Roman" w:cs="Times New Roman"/>
        </w:rPr>
        <w:t xml:space="preserve"> La</w:t>
      </w:r>
      <w:r w:rsidR="0017525D">
        <w:rPr>
          <w:rFonts w:ascii="Times New Roman" w:hAnsi="Times New Roman" w:cs="Times New Roman"/>
        </w:rPr>
        <w:t xml:space="preserve"> carica totale di volume contenuta nella corona è </w:t>
      </w:r>
      <m:oMath>
        <m:r>
          <w:rPr>
            <w:rFonts w:ascii="Cambria Math" w:hAnsi="Cambria Math" w:cs="Times New Roman"/>
          </w:rPr>
          <m:t xml:space="preserve">Q=1 </m:t>
        </m:r>
        <m:r>
          <m:rPr>
            <m:sty m:val="p"/>
          </m:rPr>
          <w:rPr>
            <w:rFonts w:ascii="Cambria Math" w:hAnsi="Cambria Math" w:cs="Times New Roman"/>
          </w:rPr>
          <m:t>nC</m:t>
        </m:r>
      </m:oMath>
      <w:r w:rsidR="0017525D">
        <w:rPr>
          <w:rFonts w:ascii="Times New Roman" w:hAnsi="Times New Roman" w:cs="Times New Roman"/>
        </w:rPr>
        <w:t xml:space="preserve"> e la carica totale di superficie sulla sfera conduttrice è </w:t>
      </w:r>
      <m:oMath>
        <m:r>
          <w:rPr>
            <w:rFonts w:ascii="Cambria Math" w:hAnsi="Cambria Math" w:cs="Times New Roman"/>
          </w:rPr>
          <m:t>–Q/2</m:t>
        </m:r>
      </m:oMath>
      <w:r w:rsidR="0017525D">
        <w:rPr>
          <w:rFonts w:ascii="Times New Roman" w:hAnsi="Times New Roman" w:cs="Times New Roman"/>
        </w:rPr>
        <w:t xml:space="preserve"> (vedi Figura</w:t>
      </w:r>
      <w:r w:rsidR="004B747C">
        <w:rPr>
          <w:rFonts w:ascii="Times New Roman" w:hAnsi="Times New Roman" w:cs="Times New Roman"/>
        </w:rPr>
        <w:t>, parte sinistra</w:t>
      </w:r>
      <w:r w:rsidR="0017525D">
        <w:rPr>
          <w:rFonts w:ascii="Times New Roman" w:hAnsi="Times New Roman" w:cs="Times New Roman"/>
        </w:rPr>
        <w:t>).</w:t>
      </w:r>
    </w:p>
    <w:p w:rsidR="004B747C" w:rsidRDefault="0017525D" w:rsidP="00165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747C">
        <w:rPr>
          <w:rFonts w:ascii="Times New Roman" w:hAnsi="Times New Roman" w:cs="Times New Roman"/>
        </w:rPr>
        <w:t>1) Si determini il campo elettrico in tutto lo spazio in coordinate polari sferiche.</w:t>
      </w:r>
    </w:p>
    <w:p w:rsidR="004B747C" w:rsidRDefault="004B747C" w:rsidP="00165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Assumendo il potenziale nullo a distanza infinita dalla distribuzione si determini il potenziale elettrostatico in tutto lo spazio.</w:t>
      </w:r>
    </w:p>
    <w:p w:rsidR="002528D4" w:rsidRDefault="004B747C" w:rsidP="00A20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Un protone </w:t>
      </w:r>
      <w:r w:rsidR="00DE4D90">
        <w:rPr>
          <w:rFonts w:ascii="Times New Roman" w:hAnsi="Times New Roman" w:cs="Times New Roman"/>
        </w:rPr>
        <w:t xml:space="preserve">(carica elettrica </w:t>
      </w:r>
      <m:oMath>
        <m:r>
          <w:rPr>
            <w:rFonts w:ascii="Cambria Math" w:hAnsi="Cambria Math" w:cs="Times New Roman"/>
          </w:rPr>
          <m:t>e=1.6×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-19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</m:t>
        </m:r>
      </m:oMath>
      <w:r w:rsidR="00DE4D90">
        <w:rPr>
          <w:rFonts w:ascii="Times New Roman" w:hAnsi="Times New Roman" w:cs="Times New Roman"/>
        </w:rPr>
        <w:t xml:space="preserve"> e massa </w:t>
      </w:r>
      <m:oMath>
        <m:r>
          <w:rPr>
            <w:rFonts w:ascii="Cambria Math" w:hAnsi="Cambria Math" w:cs="Times New Roman"/>
          </w:rPr>
          <m:t>m=1.67×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-27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DE4D90">
        <w:rPr>
          <w:rFonts w:ascii="Times New Roman" w:hAnsi="Times New Roman" w:cs="Times New Roman"/>
        </w:rPr>
        <w:t xml:space="preserve">) si trova ad una distanza praticamente infinita dalla distribuzione e parte con una velocità iniziale ignota di modulo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DE4D90">
        <w:rPr>
          <w:rFonts w:ascii="Times New Roman" w:hAnsi="Times New Roman" w:cs="Times New Roman"/>
        </w:rPr>
        <w:t xml:space="preserve"> diretta verso la distribuzione. Si calcoli il minimo valore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DE4D90">
        <w:rPr>
          <w:rFonts w:ascii="Times New Roman" w:hAnsi="Times New Roman" w:cs="Times New Roman"/>
        </w:rPr>
        <w:t>necessario affinché il protone raggiunga la sfera conduttrice.</w:t>
      </w:r>
    </w:p>
    <w:p w:rsidR="00D60D93" w:rsidRPr="002528D4" w:rsidRDefault="00DC2193" w:rsidP="00A20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La sfera esterna viene collegata </w:t>
      </w:r>
      <w:r w:rsidR="007B7FD6">
        <w:rPr>
          <w:rFonts w:ascii="Times New Roman" w:hAnsi="Times New Roman" w:cs="Times New Roman"/>
        </w:rPr>
        <w:t xml:space="preserve">a terra, cosicché il suo potenziale diventa nullo come quello a distanza infinita dalla distribuzione. Si risponda nuovamente alla domanda 1) e si determini la carica totale sulla sfera esterna. </w:t>
      </w:r>
      <w:r w:rsidR="00DE4D90">
        <w:rPr>
          <w:rFonts w:ascii="Times New Roman" w:hAnsi="Times New Roman" w:cs="Times New Roman"/>
        </w:rPr>
        <w:t xml:space="preserve">  </w:t>
      </w:r>
    </w:p>
    <w:sectPr w:rsidR="00D60D93" w:rsidRPr="002528D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8FD" w:rsidRDefault="008C28FD" w:rsidP="005E42E0">
      <w:pPr>
        <w:spacing w:after="0" w:line="240" w:lineRule="auto"/>
      </w:pPr>
      <w:r>
        <w:separator/>
      </w:r>
    </w:p>
  </w:endnote>
  <w:endnote w:type="continuationSeparator" w:id="0">
    <w:p w:rsidR="008C28FD" w:rsidRDefault="008C28FD" w:rsidP="005E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8FD" w:rsidRDefault="008C28FD" w:rsidP="005E42E0">
      <w:pPr>
        <w:spacing w:after="0" w:line="240" w:lineRule="auto"/>
      </w:pPr>
      <w:r>
        <w:separator/>
      </w:r>
    </w:p>
  </w:footnote>
  <w:footnote w:type="continuationSeparator" w:id="0">
    <w:p w:rsidR="008C28FD" w:rsidRDefault="008C28FD" w:rsidP="005E4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31D"/>
    <w:rsid w:val="000004EE"/>
    <w:rsid w:val="0000305A"/>
    <w:rsid w:val="00004D14"/>
    <w:rsid w:val="000052D0"/>
    <w:rsid w:val="000060A0"/>
    <w:rsid w:val="00006135"/>
    <w:rsid w:val="00006844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554B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42D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440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65A53"/>
    <w:rsid w:val="0017013F"/>
    <w:rsid w:val="00170830"/>
    <w:rsid w:val="001710C6"/>
    <w:rsid w:val="0017525D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3E9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07B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28D4"/>
    <w:rsid w:val="00253333"/>
    <w:rsid w:val="002548C4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31A6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4818"/>
    <w:rsid w:val="003070E2"/>
    <w:rsid w:val="00313A48"/>
    <w:rsid w:val="00321ADE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77F9F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3E7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B5DD4"/>
    <w:rsid w:val="004B747C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0F73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DD8"/>
    <w:rsid w:val="00581E78"/>
    <w:rsid w:val="00582877"/>
    <w:rsid w:val="00582973"/>
    <w:rsid w:val="00583955"/>
    <w:rsid w:val="00584954"/>
    <w:rsid w:val="0058788C"/>
    <w:rsid w:val="00590400"/>
    <w:rsid w:val="00591760"/>
    <w:rsid w:val="00591AF7"/>
    <w:rsid w:val="00595CA7"/>
    <w:rsid w:val="00596BFE"/>
    <w:rsid w:val="005A353A"/>
    <w:rsid w:val="005A3C6E"/>
    <w:rsid w:val="005A4838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E42E0"/>
    <w:rsid w:val="005F5D09"/>
    <w:rsid w:val="006000A1"/>
    <w:rsid w:val="00602DA4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31D"/>
    <w:rsid w:val="00654AD7"/>
    <w:rsid w:val="00654FB1"/>
    <w:rsid w:val="00656784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59D2"/>
    <w:rsid w:val="006D643F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0FD3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776B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2E78"/>
    <w:rsid w:val="007958F0"/>
    <w:rsid w:val="007A303B"/>
    <w:rsid w:val="007A3380"/>
    <w:rsid w:val="007A4066"/>
    <w:rsid w:val="007A4A46"/>
    <w:rsid w:val="007A64CE"/>
    <w:rsid w:val="007A71E2"/>
    <w:rsid w:val="007B7FD6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46C"/>
    <w:rsid w:val="00856D53"/>
    <w:rsid w:val="008575A9"/>
    <w:rsid w:val="0085773C"/>
    <w:rsid w:val="00857D38"/>
    <w:rsid w:val="008620FB"/>
    <w:rsid w:val="008625E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96548"/>
    <w:rsid w:val="008A0582"/>
    <w:rsid w:val="008A1315"/>
    <w:rsid w:val="008A235D"/>
    <w:rsid w:val="008A279C"/>
    <w:rsid w:val="008A58BE"/>
    <w:rsid w:val="008A6B8B"/>
    <w:rsid w:val="008A6EDF"/>
    <w:rsid w:val="008B4D4F"/>
    <w:rsid w:val="008B6D00"/>
    <w:rsid w:val="008C0BB6"/>
    <w:rsid w:val="008C0F7B"/>
    <w:rsid w:val="008C252D"/>
    <w:rsid w:val="008C2720"/>
    <w:rsid w:val="008C28F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A7B"/>
    <w:rsid w:val="00942E59"/>
    <w:rsid w:val="009441D7"/>
    <w:rsid w:val="009525D6"/>
    <w:rsid w:val="00954ECE"/>
    <w:rsid w:val="00955652"/>
    <w:rsid w:val="009566AF"/>
    <w:rsid w:val="00956D02"/>
    <w:rsid w:val="00956F3A"/>
    <w:rsid w:val="00960A96"/>
    <w:rsid w:val="00961D04"/>
    <w:rsid w:val="00964A4C"/>
    <w:rsid w:val="009759AD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36A4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E17F2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B057CE"/>
    <w:rsid w:val="00B05DDF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378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1ACB"/>
    <w:rsid w:val="00BE1E91"/>
    <w:rsid w:val="00BE20DC"/>
    <w:rsid w:val="00BE2990"/>
    <w:rsid w:val="00BF0721"/>
    <w:rsid w:val="00BF1216"/>
    <w:rsid w:val="00BF164B"/>
    <w:rsid w:val="00BF2D24"/>
    <w:rsid w:val="00BF4010"/>
    <w:rsid w:val="00BF6AD7"/>
    <w:rsid w:val="00C1075C"/>
    <w:rsid w:val="00C11EC3"/>
    <w:rsid w:val="00C1261D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258E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2193"/>
    <w:rsid w:val="00DC325F"/>
    <w:rsid w:val="00DC59D8"/>
    <w:rsid w:val="00DC63E4"/>
    <w:rsid w:val="00DC7D99"/>
    <w:rsid w:val="00DD1327"/>
    <w:rsid w:val="00DD3CE9"/>
    <w:rsid w:val="00DD4B7B"/>
    <w:rsid w:val="00DE158E"/>
    <w:rsid w:val="00DE1D78"/>
    <w:rsid w:val="00DE3694"/>
    <w:rsid w:val="00DE4D90"/>
    <w:rsid w:val="00DE5ACB"/>
    <w:rsid w:val="00DF3E3F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3A6C"/>
    <w:rsid w:val="00E55CB1"/>
    <w:rsid w:val="00E578E6"/>
    <w:rsid w:val="00E6246A"/>
    <w:rsid w:val="00E71EBE"/>
    <w:rsid w:val="00E7356E"/>
    <w:rsid w:val="00E7415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EF71AE"/>
    <w:rsid w:val="00F03EBD"/>
    <w:rsid w:val="00F0432F"/>
    <w:rsid w:val="00F06A8D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77FF"/>
    <w:rsid w:val="00FF3D19"/>
    <w:rsid w:val="00FF62F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E4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42E0"/>
  </w:style>
  <w:style w:type="paragraph" w:styleId="Pidipagina">
    <w:name w:val="footer"/>
    <w:basedOn w:val="Normale"/>
    <w:link w:val="PidipaginaCarattere"/>
    <w:uiPriority w:val="99"/>
    <w:semiHidden/>
    <w:unhideWhenUsed/>
    <w:rsid w:val="005E4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42E0"/>
  </w:style>
  <w:style w:type="paragraph" w:styleId="Paragrafoelenco">
    <w:name w:val="List Paragraph"/>
    <w:basedOn w:val="Normale"/>
    <w:uiPriority w:val="34"/>
    <w:qFormat/>
    <w:rsid w:val="00304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8</cp:revision>
  <cp:lastPrinted>2016-08-30T13:05:00Z</cp:lastPrinted>
  <dcterms:created xsi:type="dcterms:W3CDTF">2016-12-02T10:46:00Z</dcterms:created>
  <dcterms:modified xsi:type="dcterms:W3CDTF">2017-02-14T10:22:00Z</dcterms:modified>
</cp:coreProperties>
</file>